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2A0B" w14:textId="77777777" w:rsidR="005F1813" w:rsidRPr="003C7DED" w:rsidRDefault="005F1813" w:rsidP="005F1813">
      <w:pPr>
        <w:pStyle w:val="2"/>
        <w:jc w:val="center"/>
        <w:rPr>
          <w:lang w:val="el-GR"/>
        </w:rPr>
      </w:pPr>
      <w:bookmarkStart w:id="0" w:name="_Toc188014677"/>
      <w:r w:rsidRPr="003C7DED">
        <w:rPr>
          <w:lang w:val="el-GR"/>
        </w:rPr>
        <w:t>ΠΑΡΑΡΤΗΜΑ Ι</w:t>
      </w:r>
      <w:bookmarkStart w:id="1" w:name="_Toc72237388"/>
      <w:r w:rsidRPr="003C7DED">
        <w:rPr>
          <w:lang w:val="el-GR"/>
        </w:rPr>
        <w:t>- ΥΠΕΥΘΥΝΗ ΔΗΛΩΣΗ</w:t>
      </w:r>
      <w:bookmarkEnd w:id="0"/>
      <w:bookmarkEnd w:id="1"/>
    </w:p>
    <w:p w14:paraId="31C8B2B3" w14:textId="77777777" w:rsidR="005F1813" w:rsidRPr="003C7DED" w:rsidRDefault="005F1813" w:rsidP="005F1813">
      <w:pPr>
        <w:spacing w:line="276" w:lineRule="auto"/>
        <w:rPr>
          <w:rFonts w:cs="Arial"/>
          <w:b/>
          <w:bCs/>
          <w:u w:val="single"/>
          <w:lang w:val="el-GR"/>
        </w:rPr>
      </w:pPr>
    </w:p>
    <w:p w14:paraId="7B7C5A89" w14:textId="77777777" w:rsidR="005F1813" w:rsidRPr="003C7DED" w:rsidRDefault="005F1813" w:rsidP="005F1813">
      <w:pPr>
        <w:spacing w:line="276" w:lineRule="auto"/>
        <w:rPr>
          <w:rFonts w:cs="Arial"/>
          <w:b/>
          <w:bCs/>
          <w:lang w:val="el-GR"/>
        </w:rPr>
      </w:pPr>
      <w:r w:rsidRPr="003C7DED">
        <w:rPr>
          <w:rFonts w:cs="Arial"/>
          <w:b/>
          <w:bCs/>
          <w:u w:val="single"/>
          <w:lang w:val="el-GR"/>
        </w:rPr>
        <w:t>Μέρος Ι: Πληροφορίες σχετικά με την ΔΕΘ-</w:t>
      </w:r>
      <w:r w:rsidRPr="003C7DED">
        <w:rPr>
          <w:rFonts w:cs="Arial"/>
          <w:b/>
          <w:bCs/>
          <w:u w:val="single"/>
        </w:rPr>
        <w:t>HELEXPO</w:t>
      </w:r>
      <w:r w:rsidRPr="003C7DED">
        <w:rPr>
          <w:rFonts w:cs="Arial"/>
          <w:b/>
          <w:bCs/>
          <w:u w:val="single"/>
          <w:lang w:val="el-GR"/>
        </w:rPr>
        <w:t xml:space="preserve"> </w:t>
      </w:r>
      <w:r w:rsidRPr="003C7DED">
        <w:rPr>
          <w:rFonts w:cs="Arial"/>
          <w:b/>
          <w:bCs/>
          <w:u w:val="single"/>
        </w:rPr>
        <w:t>AE</w:t>
      </w:r>
      <w:r w:rsidRPr="003C7DED">
        <w:rPr>
          <w:rFonts w:cs="Arial"/>
          <w:b/>
          <w:bCs/>
          <w:u w:val="single"/>
          <w:lang w:val="el-GR"/>
        </w:rPr>
        <w:t xml:space="preserve">  και τη διαδικασία ανάθεσης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F1813" w:rsidRPr="0068470E" w14:paraId="02F9B533" w14:textId="77777777" w:rsidTr="001D4EC3">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14:paraId="6CAA2DFB" w14:textId="77777777" w:rsidR="005F1813" w:rsidRPr="003C7DED" w:rsidRDefault="005F1813" w:rsidP="001D4EC3">
            <w:pPr>
              <w:spacing w:line="276" w:lineRule="auto"/>
              <w:rPr>
                <w:rFonts w:cs="Arial"/>
                <w:b/>
                <w:bCs/>
                <w:lang w:val="el-GR"/>
              </w:rPr>
            </w:pPr>
            <w:r w:rsidRPr="003C7DED">
              <w:rPr>
                <w:rFonts w:cs="Arial"/>
                <w:b/>
                <w:bCs/>
                <w:lang w:val="el-GR"/>
              </w:rPr>
              <w:t>Α: Ονομασία, διεύθυνση και στοιχεία επικοινωνίας της ΔΕΘ-</w:t>
            </w:r>
            <w:r w:rsidRPr="003C7DED">
              <w:rPr>
                <w:rFonts w:cs="Arial"/>
                <w:b/>
                <w:bCs/>
              </w:rPr>
              <w:t>HELEXPO</w:t>
            </w:r>
            <w:r w:rsidRPr="003C7DED">
              <w:rPr>
                <w:rFonts w:cs="Arial"/>
                <w:b/>
                <w:bCs/>
                <w:lang w:val="el-GR"/>
              </w:rPr>
              <w:t xml:space="preserve"> </w:t>
            </w:r>
            <w:r w:rsidRPr="003C7DED">
              <w:rPr>
                <w:rFonts w:cs="Arial"/>
                <w:b/>
                <w:bCs/>
              </w:rPr>
              <w:t>AE</w:t>
            </w:r>
            <w:r w:rsidRPr="003C7DED">
              <w:rPr>
                <w:rFonts w:cs="Arial"/>
                <w:b/>
                <w:bCs/>
                <w:lang w:val="el-GR"/>
              </w:rPr>
              <w:t xml:space="preserve">  </w:t>
            </w:r>
          </w:p>
          <w:p w14:paraId="57B2EBE5" w14:textId="77777777" w:rsidR="005F1813" w:rsidRPr="003C7DED" w:rsidRDefault="005F1813" w:rsidP="001D4EC3">
            <w:pPr>
              <w:spacing w:line="276" w:lineRule="auto"/>
              <w:rPr>
                <w:rFonts w:cs="Arial"/>
                <w:lang w:val="el-GR"/>
              </w:rPr>
            </w:pPr>
            <w:r w:rsidRPr="003C7DED">
              <w:rPr>
                <w:rFonts w:cs="Arial"/>
                <w:lang w:val="el-GR"/>
              </w:rPr>
              <w:t>- Ονομασία: ΔΙΕΘΝΗΣ ΕΚΘΕΣΗ ΘΕΣΣΑΛΟΝΙΚΗΣ ΑΕ</w:t>
            </w:r>
          </w:p>
          <w:p w14:paraId="061097D2" w14:textId="77777777" w:rsidR="005F1813" w:rsidRPr="003C7DED" w:rsidRDefault="005F1813" w:rsidP="001D4EC3">
            <w:pPr>
              <w:spacing w:line="276" w:lineRule="auto"/>
              <w:rPr>
                <w:rFonts w:cs="Arial"/>
                <w:lang w:val="el-GR"/>
              </w:rPr>
            </w:pPr>
            <w:r w:rsidRPr="003C7DED">
              <w:rPr>
                <w:rFonts w:cs="Arial"/>
                <w:lang w:val="el-GR"/>
              </w:rPr>
              <w:t xml:space="preserve">- Ταχυδρομική διεύθυνση / Πόλη / </w:t>
            </w:r>
            <w:proofErr w:type="spellStart"/>
            <w:r w:rsidRPr="003C7DED">
              <w:rPr>
                <w:rFonts w:cs="Arial"/>
                <w:lang w:val="el-GR"/>
              </w:rPr>
              <w:t>Ταχ</w:t>
            </w:r>
            <w:proofErr w:type="spellEnd"/>
            <w:r w:rsidRPr="003C7DED">
              <w:rPr>
                <w:rFonts w:cs="Arial"/>
                <w:lang w:val="el-GR"/>
              </w:rPr>
              <w:t>. Κωδικός: ΕΓΝΑΤΙΑ 154, ΘΕΣΣΑΛΟΝΙΚΗ 54636</w:t>
            </w:r>
          </w:p>
          <w:p w14:paraId="459D0EC8" w14:textId="77777777" w:rsidR="005F1813" w:rsidRPr="003C7DED" w:rsidRDefault="005F1813" w:rsidP="001D4EC3">
            <w:pPr>
              <w:spacing w:line="276" w:lineRule="auto"/>
              <w:rPr>
                <w:rFonts w:cs="Arial"/>
                <w:lang w:val="el-GR"/>
              </w:rPr>
            </w:pPr>
            <w:r w:rsidRPr="003C7DED">
              <w:rPr>
                <w:rFonts w:cs="Arial"/>
                <w:lang w:val="el-GR"/>
              </w:rPr>
              <w:t>- Αρμόδιο τμήμα για πληροφορίες: ΤΜΗΜΑ ΠΡΟΜΗΘΕΙΩΝ</w:t>
            </w:r>
          </w:p>
          <w:p w14:paraId="354CF10A" w14:textId="77777777" w:rsidR="005F1813" w:rsidRPr="003C7DED" w:rsidRDefault="005F1813" w:rsidP="001D4EC3">
            <w:pPr>
              <w:spacing w:line="276" w:lineRule="auto"/>
              <w:rPr>
                <w:rFonts w:cs="Arial"/>
                <w:lang w:val="el-GR"/>
              </w:rPr>
            </w:pPr>
            <w:r w:rsidRPr="003C7DED">
              <w:rPr>
                <w:rFonts w:cs="Arial"/>
                <w:lang w:val="el-GR"/>
              </w:rPr>
              <w:t>- Τηλέφωνο: 2310291580, 2310291119</w:t>
            </w:r>
          </w:p>
          <w:p w14:paraId="63C7D310" w14:textId="77777777" w:rsidR="005F1813" w:rsidRPr="003C7DED" w:rsidRDefault="005F1813" w:rsidP="001D4EC3">
            <w:pPr>
              <w:spacing w:line="276" w:lineRule="auto"/>
              <w:rPr>
                <w:rFonts w:cs="Arial"/>
                <w:lang w:val="el-GR"/>
              </w:rPr>
            </w:pPr>
            <w:r w:rsidRPr="003C7DED">
              <w:rPr>
                <w:rFonts w:cs="Arial"/>
                <w:lang w:val="el-GR"/>
              </w:rPr>
              <w:t xml:space="preserve">- </w:t>
            </w:r>
            <w:proofErr w:type="spellStart"/>
            <w:r w:rsidRPr="003C7DED">
              <w:rPr>
                <w:rFonts w:cs="Arial"/>
                <w:lang w:val="el-GR"/>
              </w:rPr>
              <w:t>Ηλ</w:t>
            </w:r>
            <w:proofErr w:type="spellEnd"/>
            <w:r w:rsidRPr="003C7DED">
              <w:rPr>
                <w:rFonts w:cs="Arial"/>
                <w:lang w:val="el-GR"/>
              </w:rPr>
              <w:t xml:space="preserve">. ταχυδρομείο: </w:t>
            </w:r>
            <w:hyperlink r:id="rId5" w:history="1">
              <w:r w:rsidRPr="003C7DED">
                <w:rPr>
                  <w:rFonts w:cs="Arial"/>
                  <w:color w:val="0000FF"/>
                  <w:szCs w:val="22"/>
                  <w:u w:val="single"/>
                </w:rPr>
                <w:t>supplies</w:t>
              </w:r>
              <w:r w:rsidRPr="003C7DED">
                <w:rPr>
                  <w:rFonts w:cs="Arial"/>
                  <w:color w:val="0000FF"/>
                  <w:szCs w:val="22"/>
                  <w:u w:val="single"/>
                  <w:lang w:val="el-GR"/>
                </w:rPr>
                <w:t>1@</w:t>
              </w:r>
              <w:proofErr w:type="spellStart"/>
              <w:r w:rsidRPr="003C7DED">
                <w:rPr>
                  <w:rFonts w:cs="Arial"/>
                  <w:color w:val="0000FF"/>
                  <w:szCs w:val="22"/>
                  <w:u w:val="single"/>
                </w:rPr>
                <w:t>helexpo</w:t>
              </w:r>
              <w:proofErr w:type="spellEnd"/>
              <w:r w:rsidRPr="003C7DED">
                <w:rPr>
                  <w:rFonts w:cs="Arial"/>
                  <w:color w:val="0000FF"/>
                  <w:szCs w:val="22"/>
                  <w:u w:val="single"/>
                  <w:lang w:val="el-GR"/>
                </w:rPr>
                <w:t>.</w:t>
              </w:r>
              <w:r w:rsidRPr="003C7DED">
                <w:rPr>
                  <w:rFonts w:cs="Arial"/>
                  <w:color w:val="0000FF"/>
                  <w:szCs w:val="22"/>
                  <w:u w:val="single"/>
                </w:rPr>
                <w:t>gr</w:t>
              </w:r>
            </w:hyperlink>
          </w:p>
          <w:p w14:paraId="03F90321" w14:textId="77777777" w:rsidR="005F1813" w:rsidRPr="003C7DED" w:rsidRDefault="005F1813" w:rsidP="001D4EC3">
            <w:pPr>
              <w:spacing w:line="276" w:lineRule="auto"/>
              <w:rPr>
                <w:rFonts w:cs="Arial"/>
                <w:lang w:val="el-GR"/>
              </w:rPr>
            </w:pPr>
            <w:r w:rsidRPr="003C7DED">
              <w:rPr>
                <w:rFonts w:cs="Arial"/>
                <w:lang w:val="el-GR"/>
              </w:rPr>
              <w:t xml:space="preserve">- </w:t>
            </w:r>
            <w:r w:rsidRPr="003C7DED">
              <w:rPr>
                <w:rFonts w:cs="Arial"/>
                <w:szCs w:val="22"/>
                <w:lang w:val="el-GR"/>
              </w:rPr>
              <w:t xml:space="preserve">Διεύθυνση στο Διαδίκτυο (διεύθυνση δικτυακού τόπου): </w:t>
            </w:r>
            <w:hyperlink r:id="rId6" w:history="1">
              <w:r w:rsidRPr="003C7DED">
                <w:rPr>
                  <w:rStyle w:val="-"/>
                  <w:rFonts w:eastAsiaTheme="majorEastAsia" w:cs="Arial"/>
                  <w:szCs w:val="22"/>
                </w:rPr>
                <w:t>www</w:t>
              </w:r>
              <w:r w:rsidRPr="003C7DED">
                <w:rPr>
                  <w:rStyle w:val="-"/>
                  <w:rFonts w:eastAsiaTheme="majorEastAsia" w:cs="Arial"/>
                  <w:szCs w:val="22"/>
                  <w:lang w:val="el-GR"/>
                </w:rPr>
                <w:t>.</w:t>
              </w:r>
              <w:proofErr w:type="spellStart"/>
              <w:r w:rsidRPr="003C7DED">
                <w:rPr>
                  <w:rStyle w:val="-"/>
                  <w:rFonts w:eastAsiaTheme="majorEastAsia" w:cs="Arial"/>
                  <w:szCs w:val="22"/>
                </w:rPr>
                <w:t>helexpo</w:t>
              </w:r>
              <w:proofErr w:type="spellEnd"/>
              <w:r w:rsidRPr="003C7DED">
                <w:rPr>
                  <w:rStyle w:val="-"/>
                  <w:rFonts w:eastAsiaTheme="majorEastAsia" w:cs="Arial"/>
                  <w:szCs w:val="22"/>
                  <w:lang w:val="el-GR"/>
                </w:rPr>
                <w:t>.</w:t>
              </w:r>
              <w:r w:rsidRPr="003C7DED">
                <w:rPr>
                  <w:rStyle w:val="-"/>
                  <w:rFonts w:eastAsiaTheme="majorEastAsia" w:cs="Arial"/>
                  <w:szCs w:val="22"/>
                </w:rPr>
                <w:t>gr</w:t>
              </w:r>
            </w:hyperlink>
          </w:p>
        </w:tc>
      </w:tr>
    </w:tbl>
    <w:p w14:paraId="40A91F72" w14:textId="77777777" w:rsidR="005F1813" w:rsidRPr="003C7DED" w:rsidRDefault="005F1813" w:rsidP="005F1813">
      <w:pPr>
        <w:spacing w:line="276" w:lineRule="auto"/>
        <w:rPr>
          <w:rFonts w:cs="Arial"/>
          <w:lang w:val="el-GR"/>
        </w:rPr>
      </w:pPr>
    </w:p>
    <w:p w14:paraId="332841EB" w14:textId="77777777" w:rsidR="005F1813" w:rsidRPr="003C7DED" w:rsidRDefault="005F1813" w:rsidP="005F18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2B2B2"/>
        <w:spacing w:line="276" w:lineRule="auto"/>
        <w:rPr>
          <w:rFonts w:cs="Arial"/>
          <w:b/>
          <w:bCs/>
          <w:u w:val="single"/>
          <w:lang w:val="el-GR"/>
        </w:rPr>
      </w:pPr>
      <w:r w:rsidRPr="003C7DED">
        <w:rPr>
          <w:rFonts w:cs="Arial"/>
          <w:lang w:val="el-GR"/>
        </w:rPr>
        <w:t>ΟΛΕΣ ΟΙ ΥΠΟΛΟΙΠΕΣ ΠΛΗΡΟΦΟΡΙΕΣ ΣΕ ΚΑΘΕ ΕΝΟΤΗΤΑ ΤΗΣ ΥΠΕΥΘΥΝΗΣ ΔΗΛΩΣΗΣ ΘΑ ΠΡΕΠΕΙ ΝΑ ΣΥΜΠΛΗΡΩΘΟΥΝ ΑΠΟ ΤΟΝ ΟΙΚΟΝΟΜΙΚΟ ΦΟΡΕΑ</w:t>
      </w:r>
    </w:p>
    <w:p w14:paraId="2A759543" w14:textId="77777777" w:rsidR="005F1813" w:rsidRPr="00D122E9" w:rsidRDefault="005F1813" w:rsidP="005F1813">
      <w:pPr>
        <w:pageBreakBefore/>
        <w:spacing w:line="276" w:lineRule="auto"/>
        <w:jc w:val="center"/>
        <w:rPr>
          <w:rFonts w:cs="Arial"/>
          <w:b/>
          <w:bCs/>
          <w:lang w:val="el-GR"/>
        </w:rPr>
      </w:pPr>
      <w:r w:rsidRPr="00D122E9">
        <w:rPr>
          <w:rFonts w:cs="Arial"/>
          <w:b/>
          <w:bCs/>
          <w:u w:val="single"/>
          <w:lang w:val="el-GR"/>
        </w:rPr>
        <w:lastRenderedPageBreak/>
        <w:t xml:space="preserve">Μέρος </w:t>
      </w:r>
      <w:r w:rsidRPr="00A83F77">
        <w:rPr>
          <w:rFonts w:cs="Arial"/>
          <w:b/>
          <w:bCs/>
          <w:u w:val="single"/>
        </w:rPr>
        <w:t>II</w:t>
      </w:r>
      <w:r w:rsidRPr="00D122E9">
        <w:rPr>
          <w:rFonts w:cs="Arial"/>
          <w:b/>
          <w:bCs/>
          <w:u w:val="single"/>
          <w:lang w:val="el-GR"/>
        </w:rPr>
        <w:t>: Πληροφορίες σχετικά με τον οικονομικό φορέα</w:t>
      </w:r>
    </w:p>
    <w:p w14:paraId="7BEBEA5A" w14:textId="77777777" w:rsidR="005F1813" w:rsidRPr="00D122E9" w:rsidRDefault="005F1813" w:rsidP="005F1813">
      <w:pPr>
        <w:spacing w:line="276" w:lineRule="auto"/>
        <w:jc w:val="center"/>
        <w:rPr>
          <w:rFonts w:cs="Arial"/>
          <w:b/>
          <w:i/>
          <w:lang w:val="el-GR"/>
        </w:rPr>
      </w:pPr>
      <w:r w:rsidRPr="00D122E9">
        <w:rPr>
          <w:rFonts w:cs="Arial"/>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F1813" w:rsidRPr="004826D5" w14:paraId="76071CE8"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248A75AF" w14:textId="77777777" w:rsidR="005F1813" w:rsidRPr="004826D5" w:rsidRDefault="005F1813" w:rsidP="001D4EC3">
            <w:pPr>
              <w:spacing w:before="120" w:line="276" w:lineRule="auto"/>
              <w:rPr>
                <w:rFonts w:cs="Arial"/>
                <w:b/>
                <w:i/>
                <w:szCs w:val="22"/>
              </w:rPr>
            </w:pPr>
            <w:proofErr w:type="spellStart"/>
            <w:r w:rsidRPr="004826D5">
              <w:rPr>
                <w:rFonts w:cs="Arial"/>
                <w:b/>
                <w:i/>
                <w:szCs w:val="22"/>
              </w:rPr>
              <w:t>Στοιχεί</w:t>
            </w:r>
            <w:proofErr w:type="spellEnd"/>
            <w:r w:rsidRPr="004826D5">
              <w:rPr>
                <w:rFonts w:cs="Arial"/>
                <w:b/>
                <w:i/>
                <w:szCs w:val="22"/>
              </w:rPr>
              <w:t>α ανα</w:t>
            </w:r>
            <w:proofErr w:type="spellStart"/>
            <w:r w:rsidRPr="004826D5">
              <w:rPr>
                <w:rFonts w:cs="Arial"/>
                <w:b/>
                <w:i/>
                <w:szCs w:val="22"/>
              </w:rPr>
              <w:t>γνώρισης</w:t>
            </w:r>
            <w:proofErr w:type="spellEnd"/>
            <w:r w:rsidRPr="004826D5">
              <w:rPr>
                <w:rFonts w:cs="Arial"/>
                <w:b/>
                <w:i/>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ED17F22" w14:textId="77777777" w:rsidR="005F1813" w:rsidRPr="004826D5" w:rsidRDefault="005F1813" w:rsidP="001D4EC3">
            <w:pPr>
              <w:spacing w:line="276" w:lineRule="auto"/>
              <w:rPr>
                <w:rFonts w:cs="Arial"/>
                <w:b/>
                <w:i/>
                <w:szCs w:val="22"/>
              </w:rPr>
            </w:pPr>
            <w:r w:rsidRPr="004826D5">
              <w:rPr>
                <w:rFonts w:cs="Arial"/>
                <w:b/>
                <w:i/>
                <w:szCs w:val="22"/>
              </w:rPr>
              <w:t>Απ</w:t>
            </w:r>
            <w:proofErr w:type="spellStart"/>
            <w:r w:rsidRPr="004826D5">
              <w:rPr>
                <w:rFonts w:cs="Arial"/>
                <w:b/>
                <w:i/>
                <w:szCs w:val="22"/>
              </w:rPr>
              <w:t>άντηση</w:t>
            </w:r>
            <w:proofErr w:type="spellEnd"/>
            <w:r w:rsidRPr="004826D5">
              <w:rPr>
                <w:rFonts w:cs="Arial"/>
                <w:b/>
                <w:i/>
                <w:szCs w:val="22"/>
              </w:rPr>
              <w:t>:</w:t>
            </w:r>
          </w:p>
        </w:tc>
      </w:tr>
      <w:tr w:rsidR="005F1813" w:rsidRPr="004826D5" w14:paraId="2085E619"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09ECDD4E" w14:textId="77777777" w:rsidR="005F1813" w:rsidRPr="004826D5" w:rsidRDefault="005F1813" w:rsidP="001D4EC3">
            <w:pPr>
              <w:spacing w:line="276" w:lineRule="auto"/>
              <w:rPr>
                <w:rFonts w:cs="Arial"/>
                <w:szCs w:val="22"/>
              </w:rPr>
            </w:pPr>
            <w:proofErr w:type="spellStart"/>
            <w:r w:rsidRPr="004826D5">
              <w:rPr>
                <w:rFonts w:cs="Arial"/>
                <w:szCs w:val="22"/>
              </w:rPr>
              <w:t>Πλήρης</w:t>
            </w:r>
            <w:proofErr w:type="spellEnd"/>
            <w:r w:rsidRPr="004826D5">
              <w:rPr>
                <w:rFonts w:cs="Arial"/>
                <w:szCs w:val="22"/>
              </w:rPr>
              <w:t xml:space="preserve"> Επ</w:t>
            </w:r>
            <w:proofErr w:type="spellStart"/>
            <w:r w:rsidRPr="004826D5">
              <w:rPr>
                <w:rFonts w:cs="Arial"/>
                <w:szCs w:val="22"/>
              </w:rPr>
              <w:t>ωνυμί</w:t>
            </w:r>
            <w:proofErr w:type="spellEnd"/>
            <w:r w:rsidRPr="004826D5">
              <w:rPr>
                <w:rFonts w:cs="Arial"/>
                <w:szCs w:val="22"/>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F2B7E6" w14:textId="77777777" w:rsidR="005F1813" w:rsidRPr="004826D5" w:rsidRDefault="005F1813" w:rsidP="001D4EC3">
            <w:pPr>
              <w:spacing w:line="276" w:lineRule="auto"/>
              <w:rPr>
                <w:rFonts w:cs="Arial"/>
                <w:szCs w:val="22"/>
              </w:rPr>
            </w:pPr>
            <w:r w:rsidRPr="004826D5">
              <w:rPr>
                <w:rFonts w:cs="Arial"/>
                <w:szCs w:val="22"/>
              </w:rPr>
              <w:t>[   ]</w:t>
            </w:r>
          </w:p>
        </w:tc>
      </w:tr>
      <w:tr w:rsidR="005F1813" w:rsidRPr="004826D5" w14:paraId="1B6D5FB9"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4BD90401" w14:textId="77777777" w:rsidR="005F1813" w:rsidRPr="004826D5" w:rsidRDefault="005F1813" w:rsidP="001D4EC3">
            <w:pPr>
              <w:spacing w:line="276" w:lineRule="auto"/>
              <w:rPr>
                <w:rFonts w:cs="Arial"/>
                <w:szCs w:val="22"/>
                <w:lang w:val="el-GR"/>
              </w:rPr>
            </w:pPr>
            <w:r w:rsidRPr="004826D5">
              <w:rPr>
                <w:rFonts w:cs="Arial"/>
                <w:szCs w:val="22"/>
                <w:lang w:val="el-GR"/>
              </w:rPr>
              <w:t>Αριθμός φορολογικού μητρώου (ΑΦΜ):</w:t>
            </w:r>
          </w:p>
          <w:p w14:paraId="5F7B79AC" w14:textId="77777777" w:rsidR="005F1813" w:rsidRPr="004826D5" w:rsidRDefault="005F1813" w:rsidP="001D4EC3">
            <w:pPr>
              <w:spacing w:line="276" w:lineRule="auto"/>
              <w:rPr>
                <w:rFonts w:cs="Arial"/>
                <w:szCs w:val="22"/>
                <w:lang w:val="el-GR"/>
              </w:rPr>
            </w:pPr>
            <w:r w:rsidRPr="004826D5">
              <w:rPr>
                <w:rFonts w:cs="Arial"/>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EF79720" w14:textId="77777777" w:rsidR="005F1813" w:rsidRPr="004826D5" w:rsidRDefault="005F1813" w:rsidP="001D4EC3">
            <w:pPr>
              <w:spacing w:line="276" w:lineRule="auto"/>
              <w:rPr>
                <w:rFonts w:cs="Arial"/>
                <w:szCs w:val="22"/>
              </w:rPr>
            </w:pPr>
            <w:r w:rsidRPr="004826D5">
              <w:rPr>
                <w:rFonts w:cs="Arial"/>
                <w:szCs w:val="22"/>
              </w:rPr>
              <w:t>[   ]</w:t>
            </w:r>
          </w:p>
        </w:tc>
      </w:tr>
      <w:tr w:rsidR="005F1813" w:rsidRPr="004826D5" w14:paraId="407DCD51"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4DFDFF6B" w14:textId="77777777" w:rsidR="005F1813" w:rsidRPr="004826D5" w:rsidRDefault="005F1813" w:rsidP="001D4EC3">
            <w:pPr>
              <w:spacing w:line="276" w:lineRule="auto"/>
              <w:rPr>
                <w:rFonts w:cs="Arial"/>
                <w:szCs w:val="22"/>
              </w:rPr>
            </w:pPr>
            <w:r w:rsidRPr="004826D5">
              <w:rPr>
                <w:rFonts w:cs="Arial"/>
                <w:szCs w:val="22"/>
              </w:rPr>
              <w:t>Τα</w:t>
            </w:r>
            <w:proofErr w:type="spellStart"/>
            <w:r w:rsidRPr="004826D5">
              <w:rPr>
                <w:rFonts w:cs="Arial"/>
                <w:szCs w:val="22"/>
              </w:rPr>
              <w:t>χυδρομική</w:t>
            </w:r>
            <w:proofErr w:type="spellEnd"/>
            <w:r w:rsidRPr="004826D5">
              <w:rPr>
                <w:rFonts w:cs="Arial"/>
                <w:szCs w:val="22"/>
              </w:rPr>
              <w:t xml:space="preserve"> </w:t>
            </w:r>
            <w:proofErr w:type="spellStart"/>
            <w:r w:rsidRPr="004826D5">
              <w:rPr>
                <w:rFonts w:cs="Arial"/>
                <w:szCs w:val="22"/>
              </w:rPr>
              <w:t>διεύθυνση</w:t>
            </w:r>
            <w:proofErr w:type="spellEnd"/>
            <w:r w:rsidRPr="004826D5">
              <w:rPr>
                <w:rFonts w:cs="Arial"/>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43C8317" w14:textId="77777777" w:rsidR="005F1813" w:rsidRPr="004826D5" w:rsidRDefault="005F1813" w:rsidP="001D4EC3">
            <w:pPr>
              <w:spacing w:line="276" w:lineRule="auto"/>
              <w:rPr>
                <w:rFonts w:cs="Arial"/>
                <w:szCs w:val="22"/>
              </w:rPr>
            </w:pPr>
            <w:r w:rsidRPr="004826D5">
              <w:rPr>
                <w:rFonts w:cs="Arial"/>
                <w:szCs w:val="22"/>
              </w:rPr>
              <w:t>[……]</w:t>
            </w:r>
          </w:p>
        </w:tc>
      </w:tr>
      <w:tr w:rsidR="005F1813" w:rsidRPr="004826D5" w14:paraId="4E6CB958" w14:textId="77777777" w:rsidTr="001D4EC3">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353A6C9A" w14:textId="77777777" w:rsidR="005F1813" w:rsidRPr="004826D5" w:rsidRDefault="005F1813" w:rsidP="001D4EC3">
            <w:pPr>
              <w:shd w:val="clear" w:color="auto" w:fill="FFFFFF"/>
              <w:spacing w:line="276" w:lineRule="auto"/>
              <w:rPr>
                <w:rFonts w:cs="Arial"/>
                <w:szCs w:val="22"/>
                <w:lang w:val="el-GR"/>
              </w:rPr>
            </w:pPr>
            <w:r w:rsidRPr="004826D5">
              <w:rPr>
                <w:rFonts w:cs="Arial"/>
                <w:szCs w:val="22"/>
                <w:lang w:val="el-GR"/>
              </w:rPr>
              <w:t>Αρμόδιος ή αρμόδιοι:</w:t>
            </w:r>
          </w:p>
          <w:p w14:paraId="1D65110F" w14:textId="77777777" w:rsidR="005F1813" w:rsidRPr="004826D5" w:rsidRDefault="005F1813" w:rsidP="001D4EC3">
            <w:pPr>
              <w:spacing w:line="276" w:lineRule="auto"/>
              <w:rPr>
                <w:rFonts w:cs="Arial"/>
                <w:szCs w:val="22"/>
                <w:lang w:val="el-GR"/>
              </w:rPr>
            </w:pPr>
            <w:r w:rsidRPr="004826D5">
              <w:rPr>
                <w:rFonts w:cs="Arial"/>
                <w:szCs w:val="22"/>
                <w:lang w:val="el-GR"/>
              </w:rPr>
              <w:t>Τηλέφωνο:</w:t>
            </w:r>
          </w:p>
          <w:p w14:paraId="494C405E" w14:textId="77777777" w:rsidR="005F1813" w:rsidRPr="004826D5" w:rsidRDefault="005F1813" w:rsidP="001D4EC3">
            <w:pPr>
              <w:spacing w:line="276" w:lineRule="auto"/>
              <w:rPr>
                <w:rFonts w:cs="Arial"/>
                <w:szCs w:val="22"/>
                <w:lang w:val="el-GR"/>
              </w:rPr>
            </w:pPr>
            <w:proofErr w:type="spellStart"/>
            <w:r w:rsidRPr="004826D5">
              <w:rPr>
                <w:rFonts w:cs="Arial"/>
                <w:szCs w:val="22"/>
                <w:lang w:val="el-GR"/>
              </w:rPr>
              <w:t>Ηλ</w:t>
            </w:r>
            <w:proofErr w:type="spellEnd"/>
            <w:r w:rsidRPr="004826D5">
              <w:rPr>
                <w:rFonts w:cs="Arial"/>
                <w:szCs w:val="22"/>
                <w:lang w:val="el-GR"/>
              </w:rPr>
              <w:t>. ταχυδρομείο:</w:t>
            </w:r>
          </w:p>
          <w:p w14:paraId="0D4E40C6" w14:textId="77777777" w:rsidR="005F1813" w:rsidRPr="004826D5" w:rsidRDefault="005F1813" w:rsidP="001D4EC3">
            <w:pPr>
              <w:spacing w:line="276" w:lineRule="auto"/>
              <w:rPr>
                <w:rFonts w:cs="Arial"/>
                <w:szCs w:val="22"/>
                <w:lang w:val="el-GR"/>
              </w:rPr>
            </w:pPr>
            <w:r w:rsidRPr="004826D5">
              <w:rPr>
                <w:rFonts w:cs="Arial"/>
                <w:szCs w:val="22"/>
                <w:lang w:val="el-GR"/>
              </w:rPr>
              <w:t>Διεύθυνση στο Διαδίκτυο (διεύθυνση δικτυακού τόπου) (</w:t>
            </w:r>
            <w:r w:rsidRPr="004826D5">
              <w:rPr>
                <w:rFonts w:cs="Arial"/>
                <w:i/>
                <w:szCs w:val="22"/>
                <w:lang w:val="el-GR"/>
              </w:rPr>
              <w:t>εάν υπάρχει</w:t>
            </w:r>
            <w:r w:rsidRPr="004826D5">
              <w:rPr>
                <w:rFonts w:cs="Arial"/>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17B19E" w14:textId="77777777" w:rsidR="005F1813" w:rsidRPr="004826D5" w:rsidRDefault="005F1813" w:rsidP="001D4EC3">
            <w:pPr>
              <w:spacing w:line="276" w:lineRule="auto"/>
              <w:rPr>
                <w:rFonts w:cs="Arial"/>
                <w:szCs w:val="22"/>
              </w:rPr>
            </w:pPr>
            <w:r w:rsidRPr="004826D5">
              <w:rPr>
                <w:rFonts w:cs="Arial"/>
                <w:szCs w:val="22"/>
              </w:rPr>
              <w:t>[……]</w:t>
            </w:r>
          </w:p>
          <w:p w14:paraId="3E05AB07" w14:textId="77777777" w:rsidR="005F1813" w:rsidRPr="004826D5" w:rsidRDefault="005F1813" w:rsidP="001D4EC3">
            <w:pPr>
              <w:spacing w:line="276" w:lineRule="auto"/>
              <w:rPr>
                <w:rFonts w:cs="Arial"/>
                <w:szCs w:val="22"/>
              </w:rPr>
            </w:pPr>
            <w:r w:rsidRPr="004826D5">
              <w:rPr>
                <w:rFonts w:cs="Arial"/>
                <w:szCs w:val="22"/>
              </w:rPr>
              <w:t>[……]</w:t>
            </w:r>
          </w:p>
          <w:p w14:paraId="7A7F00F5" w14:textId="77777777" w:rsidR="005F1813" w:rsidRPr="004826D5" w:rsidRDefault="005F1813" w:rsidP="001D4EC3">
            <w:pPr>
              <w:spacing w:line="276" w:lineRule="auto"/>
              <w:rPr>
                <w:rFonts w:cs="Arial"/>
                <w:szCs w:val="22"/>
              </w:rPr>
            </w:pPr>
            <w:r w:rsidRPr="004826D5">
              <w:rPr>
                <w:rFonts w:cs="Arial"/>
                <w:szCs w:val="22"/>
              </w:rPr>
              <w:t>[……]</w:t>
            </w:r>
          </w:p>
          <w:p w14:paraId="7554B9E7" w14:textId="77777777" w:rsidR="005F1813" w:rsidRPr="004826D5" w:rsidRDefault="005F1813" w:rsidP="001D4EC3">
            <w:pPr>
              <w:spacing w:line="276" w:lineRule="auto"/>
              <w:rPr>
                <w:rFonts w:cs="Arial"/>
                <w:szCs w:val="22"/>
              </w:rPr>
            </w:pPr>
            <w:r w:rsidRPr="004826D5">
              <w:rPr>
                <w:rFonts w:cs="Arial"/>
                <w:szCs w:val="22"/>
              </w:rPr>
              <w:t>[……]</w:t>
            </w:r>
          </w:p>
        </w:tc>
      </w:tr>
      <w:tr w:rsidR="005F1813" w:rsidRPr="004826D5" w14:paraId="59853758" w14:textId="77777777" w:rsidTr="001D4EC3">
        <w:trPr>
          <w:jc w:val="center"/>
        </w:trPr>
        <w:tc>
          <w:tcPr>
            <w:tcW w:w="4479" w:type="dxa"/>
            <w:tcBorders>
              <w:left w:val="single" w:sz="4" w:space="0" w:color="000000"/>
              <w:bottom w:val="single" w:sz="4" w:space="0" w:color="000000"/>
            </w:tcBorders>
            <w:shd w:val="clear" w:color="auto" w:fill="auto"/>
          </w:tcPr>
          <w:p w14:paraId="3C0F4A7F" w14:textId="77777777" w:rsidR="005F1813" w:rsidRPr="004826D5" w:rsidRDefault="005F1813" w:rsidP="001D4EC3">
            <w:pPr>
              <w:spacing w:before="120" w:line="276" w:lineRule="auto"/>
              <w:rPr>
                <w:rFonts w:cs="Arial"/>
                <w:b/>
                <w:bCs/>
                <w:i/>
                <w:iCs/>
                <w:szCs w:val="22"/>
              </w:rPr>
            </w:pPr>
            <w:proofErr w:type="spellStart"/>
            <w:r w:rsidRPr="004826D5">
              <w:rPr>
                <w:rFonts w:cs="Arial"/>
                <w:b/>
                <w:i/>
                <w:szCs w:val="22"/>
              </w:rPr>
              <w:t>Τρό</w:t>
            </w:r>
            <w:proofErr w:type="spellEnd"/>
            <w:r w:rsidRPr="004826D5">
              <w:rPr>
                <w:rFonts w:cs="Arial"/>
                <w:b/>
                <w:i/>
                <w:szCs w:val="22"/>
              </w:rPr>
              <w:t xml:space="preserve">πος </w:t>
            </w:r>
            <w:proofErr w:type="spellStart"/>
            <w:r w:rsidRPr="004826D5">
              <w:rPr>
                <w:rFonts w:cs="Arial"/>
                <w:b/>
                <w:i/>
                <w:szCs w:val="22"/>
              </w:rPr>
              <w:t>συμμετοχής</w:t>
            </w:r>
            <w:proofErr w:type="spellEnd"/>
            <w:r w:rsidRPr="004826D5">
              <w:rPr>
                <w:rFonts w:cs="Arial"/>
                <w:b/>
                <w:i/>
                <w:szCs w:val="22"/>
              </w:rPr>
              <w:t>:</w:t>
            </w:r>
          </w:p>
        </w:tc>
        <w:tc>
          <w:tcPr>
            <w:tcW w:w="4480" w:type="dxa"/>
            <w:tcBorders>
              <w:left w:val="single" w:sz="4" w:space="0" w:color="000000"/>
              <w:bottom w:val="single" w:sz="4" w:space="0" w:color="000000"/>
              <w:right w:val="single" w:sz="4" w:space="0" w:color="000000"/>
            </w:tcBorders>
            <w:shd w:val="clear" w:color="auto" w:fill="auto"/>
          </w:tcPr>
          <w:p w14:paraId="31A9C8B3" w14:textId="77777777" w:rsidR="005F1813" w:rsidRPr="004826D5" w:rsidRDefault="005F1813" w:rsidP="001D4EC3">
            <w:pPr>
              <w:spacing w:line="276" w:lineRule="auto"/>
              <w:rPr>
                <w:rFonts w:cs="Arial"/>
                <w:szCs w:val="22"/>
              </w:rPr>
            </w:pPr>
            <w:r w:rsidRPr="004826D5">
              <w:rPr>
                <w:rFonts w:cs="Arial"/>
                <w:b/>
                <w:bCs/>
                <w:i/>
                <w:iCs/>
                <w:szCs w:val="22"/>
              </w:rPr>
              <w:t>Απ</w:t>
            </w:r>
            <w:proofErr w:type="spellStart"/>
            <w:r w:rsidRPr="004826D5">
              <w:rPr>
                <w:rFonts w:cs="Arial"/>
                <w:b/>
                <w:bCs/>
                <w:i/>
                <w:iCs/>
                <w:szCs w:val="22"/>
              </w:rPr>
              <w:t>άντηση</w:t>
            </w:r>
            <w:proofErr w:type="spellEnd"/>
            <w:r w:rsidRPr="004826D5">
              <w:rPr>
                <w:rFonts w:cs="Arial"/>
                <w:b/>
                <w:bCs/>
                <w:i/>
                <w:iCs/>
                <w:szCs w:val="22"/>
              </w:rPr>
              <w:t>:</w:t>
            </w:r>
          </w:p>
        </w:tc>
      </w:tr>
      <w:tr w:rsidR="005F1813" w:rsidRPr="004826D5" w14:paraId="079BE40D"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66A90D46" w14:textId="77777777" w:rsidR="005F1813" w:rsidRPr="004826D5" w:rsidRDefault="005F1813" w:rsidP="001D4EC3">
            <w:pPr>
              <w:spacing w:line="276" w:lineRule="auto"/>
              <w:rPr>
                <w:rFonts w:cs="Arial"/>
                <w:szCs w:val="22"/>
                <w:lang w:val="el-GR"/>
              </w:rPr>
            </w:pPr>
            <w:r w:rsidRPr="004826D5">
              <w:rPr>
                <w:rFonts w:cs="Arial"/>
                <w:szCs w:val="22"/>
                <w:lang w:val="el-GR"/>
              </w:rPr>
              <w:t>Ο οικονομικός φορέας συμμετέχει στη</w:t>
            </w:r>
            <w:r>
              <w:rPr>
                <w:rFonts w:cs="Arial"/>
                <w:szCs w:val="22"/>
                <w:lang w:val="el-GR"/>
              </w:rPr>
              <w:t>ν</w:t>
            </w:r>
            <w:r w:rsidRPr="004826D5">
              <w:rPr>
                <w:rFonts w:cs="Arial"/>
                <w:szCs w:val="22"/>
                <w:lang w:val="el-GR"/>
              </w:rPr>
              <w:t xml:space="preserve"> </w:t>
            </w:r>
            <w:r>
              <w:rPr>
                <w:rFonts w:cs="Arial"/>
                <w:szCs w:val="22"/>
                <w:lang w:val="el-GR"/>
              </w:rPr>
              <w:t xml:space="preserve">παρούσα </w:t>
            </w:r>
            <w:r w:rsidRPr="004826D5">
              <w:rPr>
                <w:rFonts w:cs="Arial"/>
                <w:szCs w:val="22"/>
                <w:lang w:val="el-GR"/>
              </w:rPr>
              <w:t>διαδικασία σύναψης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E6F1C41" w14:textId="77777777" w:rsidR="005F1813" w:rsidRPr="004826D5" w:rsidRDefault="005F1813" w:rsidP="001D4EC3">
            <w:pPr>
              <w:spacing w:line="276" w:lineRule="auto"/>
              <w:rPr>
                <w:rFonts w:cs="Arial"/>
                <w:szCs w:val="22"/>
              </w:rPr>
            </w:pPr>
            <w:r>
              <w:rPr>
                <w:rFonts w:cs="Arial"/>
                <w:szCs w:val="22"/>
              </w:rPr>
              <w:t>[...]</w:t>
            </w:r>
            <w:r w:rsidRPr="004826D5">
              <w:rPr>
                <w:rFonts w:cs="Arial"/>
                <w:szCs w:val="22"/>
              </w:rPr>
              <w:t xml:space="preserve"> Ναι </w:t>
            </w:r>
            <w:r>
              <w:rPr>
                <w:rFonts w:cs="Arial"/>
                <w:szCs w:val="22"/>
              </w:rPr>
              <w:t>[...]</w:t>
            </w:r>
            <w:r w:rsidRPr="004826D5">
              <w:rPr>
                <w:rFonts w:cs="Arial"/>
                <w:szCs w:val="22"/>
              </w:rPr>
              <w:t xml:space="preserve"> </w:t>
            </w:r>
            <w:proofErr w:type="spellStart"/>
            <w:r w:rsidRPr="004826D5">
              <w:rPr>
                <w:rFonts w:cs="Arial"/>
                <w:szCs w:val="22"/>
              </w:rPr>
              <w:t>Όχι</w:t>
            </w:r>
            <w:proofErr w:type="spellEnd"/>
          </w:p>
        </w:tc>
      </w:tr>
      <w:tr w:rsidR="005F1813" w:rsidRPr="005F1813" w14:paraId="47A55522" w14:textId="77777777" w:rsidTr="001D4EC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8872B6" w14:textId="77777777" w:rsidR="005F1813" w:rsidRPr="004826D5" w:rsidRDefault="005F1813" w:rsidP="001D4EC3">
            <w:pPr>
              <w:spacing w:line="276" w:lineRule="auto"/>
              <w:rPr>
                <w:rFonts w:cs="Arial"/>
                <w:szCs w:val="22"/>
                <w:lang w:val="el-GR"/>
              </w:rPr>
            </w:pPr>
            <w:r w:rsidRPr="004826D5">
              <w:rPr>
                <w:rFonts w:cs="Arial"/>
                <w:b/>
                <w:i/>
                <w:szCs w:val="22"/>
                <w:lang w:val="el-GR"/>
              </w:rPr>
              <w:t>Εάν ναι</w:t>
            </w:r>
            <w:r w:rsidRPr="004826D5">
              <w:rPr>
                <w:rFonts w:cs="Arial"/>
                <w:i/>
                <w:szCs w:val="22"/>
                <w:lang w:val="el-GR"/>
              </w:rPr>
              <w:t>, μεριμνήστε για την υποβολή χωριστού εντύπου ΥΠΕΥΘΥΝΗΣ ΔΗΛΩΣΗΣ από τους άλλους εμπλεκόμενους οικονομικούς φορείς.</w:t>
            </w:r>
          </w:p>
        </w:tc>
      </w:tr>
      <w:tr w:rsidR="005F1813" w:rsidRPr="004826D5" w14:paraId="5D707A37"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2CBFC8DB" w14:textId="77777777" w:rsidR="005F1813" w:rsidRPr="004826D5" w:rsidRDefault="005F1813" w:rsidP="001D4EC3">
            <w:pPr>
              <w:spacing w:line="276" w:lineRule="auto"/>
              <w:rPr>
                <w:rFonts w:cs="Arial"/>
                <w:szCs w:val="22"/>
                <w:lang w:val="el-GR"/>
              </w:rPr>
            </w:pPr>
            <w:r w:rsidRPr="004826D5">
              <w:rPr>
                <w:rFonts w:cs="Arial"/>
                <w:b/>
                <w:szCs w:val="22"/>
                <w:lang w:val="el-GR"/>
              </w:rPr>
              <w:t>Εάν ναι</w:t>
            </w:r>
            <w:r w:rsidRPr="004826D5">
              <w:rPr>
                <w:rFonts w:cs="Arial"/>
                <w:szCs w:val="22"/>
                <w:lang w:val="el-GR"/>
              </w:rPr>
              <w:t>:</w:t>
            </w:r>
          </w:p>
          <w:p w14:paraId="54893952" w14:textId="77777777" w:rsidR="005F1813" w:rsidRPr="004826D5" w:rsidRDefault="005F1813" w:rsidP="001D4EC3">
            <w:pPr>
              <w:spacing w:line="276" w:lineRule="auto"/>
              <w:rPr>
                <w:rFonts w:cs="Arial"/>
                <w:color w:val="000000"/>
                <w:szCs w:val="22"/>
                <w:lang w:val="el-GR"/>
              </w:rPr>
            </w:pPr>
            <w:r w:rsidRPr="004826D5">
              <w:rPr>
                <w:rFonts w:cs="Arial"/>
                <w:szCs w:val="22"/>
                <w:lang w:val="el-GR"/>
              </w:rPr>
              <w:t>α) Α</w:t>
            </w:r>
            <w:r w:rsidRPr="004826D5">
              <w:rPr>
                <w:rFonts w:cs="Arial"/>
                <w:color w:val="000000"/>
                <w:szCs w:val="22"/>
                <w:lang w:val="el-GR"/>
              </w:rPr>
              <w:t>ναφέρετε τον ρόλο του οικονομικού φορέα στην ένωση ή κοινοπραξία   (επικεφαλής, υπεύθυνος για συγκεκριμένα καθήκοντα …):</w:t>
            </w:r>
          </w:p>
          <w:p w14:paraId="2F68EEBC" w14:textId="77777777" w:rsidR="005F1813" w:rsidRPr="004826D5" w:rsidRDefault="005F1813" w:rsidP="001D4EC3">
            <w:pPr>
              <w:spacing w:line="276" w:lineRule="auto"/>
              <w:rPr>
                <w:rFonts w:cs="Arial"/>
                <w:szCs w:val="22"/>
                <w:lang w:val="el-GR"/>
              </w:rPr>
            </w:pPr>
            <w:r w:rsidRPr="004826D5">
              <w:rPr>
                <w:rFonts w:cs="Arial"/>
                <w:color w:val="000000"/>
                <w:szCs w:val="22"/>
                <w:lang w:val="el-GR"/>
              </w:rPr>
              <w:t>β) Προσδιορίστε τους άλλους οικονομικούς φορείς που συμμετ</w:t>
            </w:r>
            <w:r w:rsidRPr="004826D5">
              <w:rPr>
                <w:rFonts w:cs="Arial"/>
                <w:szCs w:val="22"/>
                <w:lang w:val="el-GR"/>
              </w:rPr>
              <w:t>έχουν από κοινού στη διαδικασία σύναψης σύμβασης:</w:t>
            </w:r>
          </w:p>
          <w:p w14:paraId="679B6402" w14:textId="77777777" w:rsidR="005F1813" w:rsidRPr="004826D5" w:rsidRDefault="005F1813" w:rsidP="001D4EC3">
            <w:pPr>
              <w:spacing w:line="276" w:lineRule="auto"/>
              <w:rPr>
                <w:rFonts w:cs="Arial"/>
                <w:szCs w:val="22"/>
                <w:lang w:val="el-GR"/>
              </w:rPr>
            </w:pPr>
            <w:r w:rsidRPr="004826D5">
              <w:rPr>
                <w:rFonts w:cs="Arial"/>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588607" w14:textId="77777777" w:rsidR="005F1813" w:rsidRPr="004826D5" w:rsidRDefault="005F1813" w:rsidP="001D4EC3">
            <w:pPr>
              <w:snapToGrid w:val="0"/>
              <w:spacing w:line="276" w:lineRule="auto"/>
              <w:rPr>
                <w:rFonts w:cs="Arial"/>
                <w:szCs w:val="22"/>
                <w:lang w:val="el-GR"/>
              </w:rPr>
            </w:pPr>
          </w:p>
          <w:p w14:paraId="121AAA90" w14:textId="77777777" w:rsidR="005F1813" w:rsidRPr="004826D5" w:rsidRDefault="005F1813" w:rsidP="001D4EC3">
            <w:pPr>
              <w:spacing w:line="276" w:lineRule="auto"/>
              <w:rPr>
                <w:rFonts w:cs="Arial"/>
                <w:szCs w:val="22"/>
              </w:rPr>
            </w:pPr>
            <w:r w:rsidRPr="004826D5">
              <w:rPr>
                <w:rFonts w:cs="Arial"/>
                <w:szCs w:val="22"/>
              </w:rPr>
              <w:t>α) [……]</w:t>
            </w:r>
          </w:p>
          <w:p w14:paraId="240E1EFF" w14:textId="77777777" w:rsidR="005F1813" w:rsidRPr="004826D5" w:rsidRDefault="005F1813" w:rsidP="001D4EC3">
            <w:pPr>
              <w:spacing w:line="276" w:lineRule="auto"/>
              <w:rPr>
                <w:rFonts w:cs="Arial"/>
                <w:szCs w:val="22"/>
              </w:rPr>
            </w:pPr>
          </w:p>
          <w:p w14:paraId="4CC7D774" w14:textId="77777777" w:rsidR="005F1813" w:rsidRPr="004826D5" w:rsidRDefault="005F1813" w:rsidP="001D4EC3">
            <w:pPr>
              <w:spacing w:line="276" w:lineRule="auto"/>
              <w:rPr>
                <w:rFonts w:cs="Arial"/>
                <w:szCs w:val="22"/>
              </w:rPr>
            </w:pPr>
          </w:p>
          <w:p w14:paraId="29A16D89" w14:textId="77777777" w:rsidR="005F1813" w:rsidRPr="004826D5" w:rsidRDefault="005F1813" w:rsidP="001D4EC3">
            <w:pPr>
              <w:spacing w:line="276" w:lineRule="auto"/>
              <w:rPr>
                <w:rFonts w:cs="Arial"/>
                <w:szCs w:val="22"/>
              </w:rPr>
            </w:pPr>
          </w:p>
          <w:p w14:paraId="30F3E5EE" w14:textId="77777777" w:rsidR="005F1813" w:rsidRPr="004826D5" w:rsidRDefault="005F1813" w:rsidP="001D4EC3">
            <w:pPr>
              <w:spacing w:line="276" w:lineRule="auto"/>
              <w:rPr>
                <w:rFonts w:cs="Arial"/>
                <w:szCs w:val="22"/>
              </w:rPr>
            </w:pPr>
            <w:r w:rsidRPr="004826D5">
              <w:rPr>
                <w:rFonts w:cs="Arial"/>
                <w:szCs w:val="22"/>
              </w:rPr>
              <w:t>β) [……]</w:t>
            </w:r>
          </w:p>
          <w:p w14:paraId="17C8A80A" w14:textId="77777777" w:rsidR="005F1813" w:rsidRPr="004826D5" w:rsidRDefault="005F1813" w:rsidP="001D4EC3">
            <w:pPr>
              <w:spacing w:line="276" w:lineRule="auto"/>
              <w:rPr>
                <w:rFonts w:cs="Arial"/>
                <w:szCs w:val="22"/>
              </w:rPr>
            </w:pPr>
          </w:p>
          <w:p w14:paraId="07E3538A" w14:textId="77777777" w:rsidR="005F1813" w:rsidRPr="004826D5" w:rsidRDefault="005F1813" w:rsidP="001D4EC3">
            <w:pPr>
              <w:spacing w:line="276" w:lineRule="auto"/>
              <w:rPr>
                <w:rFonts w:cs="Arial"/>
                <w:szCs w:val="22"/>
              </w:rPr>
            </w:pPr>
          </w:p>
          <w:p w14:paraId="370888AF" w14:textId="77777777" w:rsidR="005F1813" w:rsidRPr="004826D5" w:rsidRDefault="005F1813" w:rsidP="001D4EC3">
            <w:pPr>
              <w:spacing w:line="276" w:lineRule="auto"/>
              <w:rPr>
                <w:rFonts w:cs="Arial"/>
                <w:szCs w:val="22"/>
              </w:rPr>
            </w:pPr>
            <w:r w:rsidRPr="004826D5">
              <w:rPr>
                <w:rFonts w:cs="Arial"/>
                <w:szCs w:val="22"/>
              </w:rPr>
              <w:t>γ) [……]</w:t>
            </w:r>
          </w:p>
        </w:tc>
      </w:tr>
    </w:tbl>
    <w:p w14:paraId="3F0D6540" w14:textId="77777777" w:rsidR="005F1813" w:rsidRPr="00D122E9" w:rsidRDefault="005F1813" w:rsidP="005F1813">
      <w:pPr>
        <w:pageBreakBefore/>
        <w:spacing w:line="276" w:lineRule="auto"/>
        <w:rPr>
          <w:rFonts w:cs="Arial"/>
          <w:i/>
          <w:lang w:val="el-GR"/>
        </w:rPr>
      </w:pPr>
      <w:r w:rsidRPr="00D122E9">
        <w:rPr>
          <w:rFonts w:cs="Arial"/>
          <w:b/>
          <w:bCs/>
          <w:lang w:val="el-GR"/>
        </w:rPr>
        <w:lastRenderedPageBreak/>
        <w:t>Β: Πληροφορίες σχετικά με τους νόμιμους εκπροσώπους του οικονομικού φορέα</w:t>
      </w:r>
    </w:p>
    <w:p w14:paraId="7FF216D9" w14:textId="77777777" w:rsidR="005F1813" w:rsidRPr="00D122E9" w:rsidRDefault="005F1813" w:rsidP="005F1813">
      <w:pPr>
        <w:pBdr>
          <w:top w:val="single" w:sz="1" w:space="1" w:color="000000"/>
          <w:left w:val="single" w:sz="1" w:space="1" w:color="000000"/>
          <w:bottom w:val="single" w:sz="1" w:space="1" w:color="000000"/>
          <w:right w:val="single" w:sz="1" w:space="1" w:color="000000"/>
        </w:pBdr>
        <w:shd w:val="clear" w:color="auto" w:fill="BFBFBF"/>
        <w:spacing w:line="276" w:lineRule="auto"/>
        <w:rPr>
          <w:rFonts w:cs="Arial"/>
          <w:b/>
          <w:i/>
          <w:lang w:val="el-GR"/>
        </w:rPr>
      </w:pPr>
      <w:r w:rsidRPr="00D122E9">
        <w:rPr>
          <w:rFonts w:cs="Arial"/>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σύμβασης:</w:t>
      </w:r>
    </w:p>
    <w:tbl>
      <w:tblPr>
        <w:tblW w:w="8959" w:type="dxa"/>
        <w:jc w:val="center"/>
        <w:tblLayout w:type="fixed"/>
        <w:tblLook w:val="0000" w:firstRow="0" w:lastRow="0" w:firstColumn="0" w:lastColumn="0" w:noHBand="0" w:noVBand="0"/>
      </w:tblPr>
      <w:tblGrid>
        <w:gridCol w:w="4479"/>
        <w:gridCol w:w="4480"/>
      </w:tblGrid>
      <w:tr w:rsidR="005F1813" w:rsidRPr="00A83F77" w14:paraId="3EC7DFA3"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0563716E" w14:textId="77777777" w:rsidR="005F1813" w:rsidRPr="00A83F77" w:rsidRDefault="005F1813" w:rsidP="001D4EC3">
            <w:pPr>
              <w:spacing w:line="276" w:lineRule="auto"/>
              <w:rPr>
                <w:rFonts w:cs="Arial"/>
                <w:b/>
                <w:i/>
              </w:rPr>
            </w:pPr>
            <w:proofErr w:type="spellStart"/>
            <w:r w:rsidRPr="00A83F77">
              <w:rPr>
                <w:rFonts w:cs="Arial"/>
                <w:b/>
                <w:i/>
              </w:rPr>
              <w:t>Εκ</w:t>
            </w:r>
            <w:proofErr w:type="spellEnd"/>
            <w:r w:rsidRPr="00A83F77">
              <w:rPr>
                <w:rFonts w:cs="Arial"/>
                <w:b/>
                <w:i/>
              </w:rPr>
              <w:t xml:space="preserve">προσώπηση, </w:t>
            </w:r>
            <w:proofErr w:type="spellStart"/>
            <w:r w:rsidRPr="00A83F77">
              <w:rPr>
                <w:rFonts w:cs="Arial"/>
                <w:b/>
                <w:i/>
              </w:rPr>
              <w:t>εάν</w:t>
            </w:r>
            <w:proofErr w:type="spellEnd"/>
            <w:r w:rsidRPr="00A83F77">
              <w:rPr>
                <w:rFonts w:cs="Arial"/>
                <w:b/>
                <w:i/>
              </w:rPr>
              <w:t xml:space="preserve"> υπ</w:t>
            </w:r>
            <w:proofErr w:type="spellStart"/>
            <w:r w:rsidRPr="00A83F77">
              <w:rPr>
                <w:rFonts w:cs="Arial"/>
                <w:b/>
                <w:i/>
              </w:rPr>
              <w:t>άρχει</w:t>
            </w:r>
            <w:proofErr w:type="spellEnd"/>
            <w:r w:rsidRPr="00A83F77">
              <w:rPr>
                <w:rFonts w:cs="Arial"/>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034055" w14:textId="77777777" w:rsidR="005F1813" w:rsidRPr="00A83F77" w:rsidRDefault="005F1813" w:rsidP="001D4EC3">
            <w:pPr>
              <w:spacing w:line="276" w:lineRule="auto"/>
              <w:rPr>
                <w:rFonts w:cs="Arial"/>
              </w:rPr>
            </w:pPr>
            <w:r w:rsidRPr="00A83F77">
              <w:rPr>
                <w:rFonts w:cs="Arial"/>
                <w:b/>
                <w:i/>
              </w:rPr>
              <w:t>Απ</w:t>
            </w:r>
            <w:proofErr w:type="spellStart"/>
            <w:r w:rsidRPr="00A83F77">
              <w:rPr>
                <w:rFonts w:cs="Arial"/>
                <w:b/>
                <w:i/>
              </w:rPr>
              <w:t>άντηση</w:t>
            </w:r>
            <w:proofErr w:type="spellEnd"/>
            <w:r w:rsidRPr="00A83F77">
              <w:rPr>
                <w:rFonts w:cs="Arial"/>
                <w:b/>
                <w:i/>
              </w:rPr>
              <w:t>:</w:t>
            </w:r>
          </w:p>
        </w:tc>
      </w:tr>
      <w:tr w:rsidR="005F1813" w:rsidRPr="00A83F77" w14:paraId="0EA5F738"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14DB3321" w14:textId="77777777" w:rsidR="005F1813" w:rsidRPr="00D122E9" w:rsidRDefault="005F1813" w:rsidP="001D4EC3">
            <w:pPr>
              <w:spacing w:line="276" w:lineRule="auto"/>
              <w:rPr>
                <w:rFonts w:cs="Arial"/>
                <w:color w:val="000000"/>
                <w:lang w:val="el-GR"/>
              </w:rPr>
            </w:pPr>
            <w:r w:rsidRPr="00D122E9">
              <w:rPr>
                <w:rFonts w:cs="Arial"/>
                <w:lang w:val="el-GR"/>
              </w:rPr>
              <w:t>Ονοματεπώνυμο</w:t>
            </w:r>
          </w:p>
          <w:p w14:paraId="38453455" w14:textId="77777777" w:rsidR="005F1813" w:rsidRPr="00D122E9" w:rsidRDefault="005F1813" w:rsidP="001D4EC3">
            <w:pPr>
              <w:spacing w:line="276" w:lineRule="auto"/>
              <w:rPr>
                <w:rFonts w:cs="Arial"/>
                <w:lang w:val="el-GR"/>
              </w:rPr>
            </w:pPr>
            <w:r w:rsidRPr="00D122E9">
              <w:rPr>
                <w:rFonts w:cs="Arial"/>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F57553" w14:textId="77777777" w:rsidR="005F1813" w:rsidRPr="00A83F77" w:rsidRDefault="005F1813" w:rsidP="001D4EC3">
            <w:pPr>
              <w:spacing w:line="276" w:lineRule="auto"/>
              <w:rPr>
                <w:rFonts w:cs="Arial"/>
              </w:rPr>
            </w:pPr>
            <w:r w:rsidRPr="00A83F77">
              <w:rPr>
                <w:rFonts w:cs="Arial"/>
              </w:rPr>
              <w:t>[……]</w:t>
            </w:r>
          </w:p>
          <w:p w14:paraId="50A2BFD4" w14:textId="77777777" w:rsidR="005F1813" w:rsidRPr="00A83F77" w:rsidRDefault="005F1813" w:rsidP="001D4EC3">
            <w:pPr>
              <w:spacing w:line="276" w:lineRule="auto"/>
              <w:rPr>
                <w:rFonts w:cs="Arial"/>
              </w:rPr>
            </w:pPr>
            <w:r w:rsidRPr="00A83F77">
              <w:rPr>
                <w:rFonts w:cs="Arial"/>
              </w:rPr>
              <w:t>[……]</w:t>
            </w:r>
          </w:p>
        </w:tc>
      </w:tr>
      <w:tr w:rsidR="005F1813" w:rsidRPr="00A83F77" w14:paraId="480AE016"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1009D299" w14:textId="77777777" w:rsidR="005F1813" w:rsidRPr="00D122E9" w:rsidRDefault="005F1813" w:rsidP="001D4EC3">
            <w:pPr>
              <w:spacing w:line="276" w:lineRule="auto"/>
              <w:rPr>
                <w:rFonts w:cs="Arial"/>
                <w:lang w:val="el-GR"/>
              </w:rPr>
            </w:pPr>
            <w:r w:rsidRPr="00D122E9">
              <w:rPr>
                <w:rFonts w:cs="Arial"/>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E0F459" w14:textId="77777777" w:rsidR="005F1813" w:rsidRPr="00A83F77" w:rsidRDefault="005F1813" w:rsidP="001D4EC3">
            <w:pPr>
              <w:spacing w:line="276" w:lineRule="auto"/>
              <w:rPr>
                <w:rFonts w:cs="Arial"/>
              </w:rPr>
            </w:pPr>
            <w:r w:rsidRPr="00A83F77">
              <w:rPr>
                <w:rFonts w:cs="Arial"/>
              </w:rPr>
              <w:t>[……]</w:t>
            </w:r>
          </w:p>
        </w:tc>
      </w:tr>
      <w:tr w:rsidR="005F1813" w:rsidRPr="00A83F77" w14:paraId="30CF90B3"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64437917" w14:textId="77777777" w:rsidR="005F1813" w:rsidRPr="00A83F77" w:rsidRDefault="005F1813" w:rsidP="001D4EC3">
            <w:pPr>
              <w:spacing w:line="276" w:lineRule="auto"/>
              <w:rPr>
                <w:rFonts w:cs="Arial"/>
              </w:rPr>
            </w:pPr>
            <w:r w:rsidRPr="00A83F77">
              <w:rPr>
                <w:rFonts w:cs="Arial"/>
              </w:rPr>
              <w:t>Τα</w:t>
            </w:r>
            <w:proofErr w:type="spellStart"/>
            <w:r w:rsidRPr="00A83F77">
              <w:rPr>
                <w:rFonts w:cs="Arial"/>
              </w:rPr>
              <w:t>χυδρομική</w:t>
            </w:r>
            <w:proofErr w:type="spellEnd"/>
            <w:r w:rsidRPr="00A83F77">
              <w:rPr>
                <w:rFonts w:cs="Arial"/>
              </w:rPr>
              <w:t xml:space="preserve"> </w:t>
            </w:r>
            <w:proofErr w:type="spellStart"/>
            <w:r w:rsidRPr="00A83F77">
              <w:rPr>
                <w:rFonts w:cs="Arial"/>
              </w:rPr>
              <w:t>διεύθυνση</w:t>
            </w:r>
            <w:proofErr w:type="spellEnd"/>
            <w:r w:rsidRPr="00A83F77">
              <w:rPr>
                <w:rFonts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89640A" w14:textId="77777777" w:rsidR="005F1813" w:rsidRPr="00A83F77" w:rsidRDefault="005F1813" w:rsidP="001D4EC3">
            <w:pPr>
              <w:spacing w:line="276" w:lineRule="auto"/>
              <w:rPr>
                <w:rFonts w:cs="Arial"/>
              </w:rPr>
            </w:pPr>
            <w:r w:rsidRPr="00A83F77">
              <w:rPr>
                <w:rFonts w:cs="Arial"/>
              </w:rPr>
              <w:t>[……]</w:t>
            </w:r>
          </w:p>
        </w:tc>
      </w:tr>
      <w:tr w:rsidR="005F1813" w:rsidRPr="00A83F77" w14:paraId="3E04D91A"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25EEFE4B" w14:textId="77777777" w:rsidR="005F1813" w:rsidRPr="00A83F77" w:rsidRDefault="005F1813" w:rsidP="001D4EC3">
            <w:pPr>
              <w:spacing w:line="276" w:lineRule="auto"/>
              <w:rPr>
                <w:rFonts w:cs="Arial"/>
              </w:rPr>
            </w:pPr>
            <w:proofErr w:type="spellStart"/>
            <w:r w:rsidRPr="00A83F77">
              <w:rPr>
                <w:rFonts w:cs="Arial"/>
              </w:rPr>
              <w:t>Τηλέφωνο</w:t>
            </w:r>
            <w:proofErr w:type="spellEnd"/>
            <w:r w:rsidRPr="00A83F77">
              <w:rPr>
                <w:rFonts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9E3FDD" w14:textId="77777777" w:rsidR="005F1813" w:rsidRPr="00A83F77" w:rsidRDefault="005F1813" w:rsidP="001D4EC3">
            <w:pPr>
              <w:spacing w:line="276" w:lineRule="auto"/>
              <w:rPr>
                <w:rFonts w:cs="Arial"/>
              </w:rPr>
            </w:pPr>
            <w:r w:rsidRPr="00A83F77">
              <w:rPr>
                <w:rFonts w:cs="Arial"/>
              </w:rPr>
              <w:t>[……]</w:t>
            </w:r>
          </w:p>
        </w:tc>
      </w:tr>
      <w:tr w:rsidR="005F1813" w:rsidRPr="00A83F77" w14:paraId="19CA0DC1"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5B098FCA" w14:textId="77777777" w:rsidR="005F1813" w:rsidRPr="00A83F77" w:rsidRDefault="005F1813" w:rsidP="001D4EC3">
            <w:pPr>
              <w:spacing w:line="276" w:lineRule="auto"/>
              <w:rPr>
                <w:rFonts w:cs="Arial"/>
              </w:rPr>
            </w:pPr>
            <w:proofErr w:type="spellStart"/>
            <w:r w:rsidRPr="00A83F77">
              <w:rPr>
                <w:rFonts w:cs="Arial"/>
              </w:rPr>
              <w:t>Ηλ</w:t>
            </w:r>
            <w:proofErr w:type="spellEnd"/>
            <w:r w:rsidRPr="00A83F77">
              <w:rPr>
                <w:rFonts w:cs="Arial"/>
              </w:rPr>
              <w:t>. τα</w:t>
            </w:r>
            <w:proofErr w:type="spellStart"/>
            <w:r w:rsidRPr="00A83F77">
              <w:rPr>
                <w:rFonts w:cs="Arial"/>
              </w:rPr>
              <w:t>χυδρομείο</w:t>
            </w:r>
            <w:proofErr w:type="spellEnd"/>
            <w:r w:rsidRPr="00A83F77">
              <w:rPr>
                <w:rFonts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DE0DF4" w14:textId="77777777" w:rsidR="005F1813" w:rsidRPr="00A83F77" w:rsidRDefault="005F1813" w:rsidP="001D4EC3">
            <w:pPr>
              <w:spacing w:line="276" w:lineRule="auto"/>
              <w:rPr>
                <w:rFonts w:cs="Arial"/>
              </w:rPr>
            </w:pPr>
            <w:r w:rsidRPr="00A83F77">
              <w:rPr>
                <w:rFonts w:cs="Arial"/>
              </w:rPr>
              <w:t>[……]</w:t>
            </w:r>
          </w:p>
        </w:tc>
      </w:tr>
      <w:tr w:rsidR="005F1813" w:rsidRPr="00A83F77" w14:paraId="08C62A47"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777E5CDB" w14:textId="77777777" w:rsidR="005F1813" w:rsidRPr="00D122E9" w:rsidRDefault="005F1813" w:rsidP="001D4EC3">
            <w:pPr>
              <w:spacing w:line="276" w:lineRule="auto"/>
              <w:rPr>
                <w:rFonts w:cs="Arial"/>
                <w:lang w:val="el-GR"/>
              </w:rPr>
            </w:pPr>
            <w:r w:rsidRPr="00D122E9">
              <w:rPr>
                <w:rFonts w:cs="Arial"/>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BD4328" w14:textId="77777777" w:rsidR="005F1813" w:rsidRPr="00A83F77" w:rsidRDefault="005F1813" w:rsidP="001D4EC3">
            <w:pPr>
              <w:spacing w:line="276" w:lineRule="auto"/>
              <w:rPr>
                <w:rFonts w:cs="Arial"/>
              </w:rPr>
            </w:pPr>
            <w:r w:rsidRPr="00A83F77">
              <w:rPr>
                <w:rFonts w:cs="Arial"/>
              </w:rPr>
              <w:t>[……]</w:t>
            </w:r>
          </w:p>
        </w:tc>
      </w:tr>
    </w:tbl>
    <w:p w14:paraId="3550A9FB" w14:textId="77777777" w:rsidR="005F1813" w:rsidRPr="00A83F77" w:rsidRDefault="005F1813" w:rsidP="005F1813">
      <w:pPr>
        <w:pStyle w:val="SectionTitle"/>
        <w:ind w:left="850" w:firstLine="0"/>
        <w:rPr>
          <w:rFonts w:ascii="Arial" w:hAnsi="Arial" w:cs="Arial"/>
          <w:sz w:val="22"/>
        </w:rPr>
      </w:pPr>
    </w:p>
    <w:p w14:paraId="7295C0E5" w14:textId="77777777" w:rsidR="005F1813" w:rsidRPr="00A83F77" w:rsidRDefault="005F1813" w:rsidP="005F1813">
      <w:pPr>
        <w:spacing w:line="276" w:lineRule="auto"/>
        <w:jc w:val="center"/>
        <w:rPr>
          <w:rFonts w:cs="Arial"/>
        </w:rPr>
      </w:pPr>
    </w:p>
    <w:p w14:paraId="761612AA" w14:textId="77777777" w:rsidR="005F1813" w:rsidRPr="00A83F77" w:rsidRDefault="005F1813" w:rsidP="005F1813">
      <w:pPr>
        <w:pageBreakBefore/>
        <w:spacing w:line="276" w:lineRule="auto"/>
        <w:jc w:val="center"/>
        <w:rPr>
          <w:rFonts w:cs="Arial"/>
          <w:b/>
          <w:bCs/>
          <w:color w:val="000000"/>
        </w:rPr>
      </w:pPr>
      <w:proofErr w:type="spellStart"/>
      <w:r w:rsidRPr="00A83F77">
        <w:rPr>
          <w:rFonts w:cs="Arial"/>
          <w:b/>
          <w:bCs/>
          <w:u w:val="single"/>
        </w:rPr>
        <w:lastRenderedPageBreak/>
        <w:t>Μέρος</w:t>
      </w:r>
      <w:proofErr w:type="spellEnd"/>
      <w:r w:rsidRPr="00A83F77">
        <w:rPr>
          <w:rFonts w:cs="Arial"/>
          <w:b/>
          <w:bCs/>
          <w:u w:val="single"/>
        </w:rPr>
        <w:t xml:space="preserve"> III: </w:t>
      </w:r>
      <w:proofErr w:type="spellStart"/>
      <w:r w:rsidRPr="00A83F77">
        <w:rPr>
          <w:rFonts w:cs="Arial"/>
          <w:b/>
          <w:bCs/>
          <w:u w:val="single"/>
        </w:rPr>
        <w:t>Λόγοι</w:t>
      </w:r>
      <w:proofErr w:type="spellEnd"/>
      <w:r w:rsidRPr="00A83F77">
        <w:rPr>
          <w:rFonts w:cs="Arial"/>
          <w:b/>
          <w:bCs/>
          <w:u w:val="single"/>
        </w:rPr>
        <w:t xml:space="preserve"> απ</w:t>
      </w:r>
      <w:proofErr w:type="spellStart"/>
      <w:r w:rsidRPr="00A83F77">
        <w:rPr>
          <w:rFonts w:cs="Arial"/>
          <w:b/>
          <w:bCs/>
          <w:u w:val="single"/>
        </w:rPr>
        <w:t>οκλεισμού</w:t>
      </w:r>
      <w:proofErr w:type="spellEnd"/>
    </w:p>
    <w:p w14:paraId="47D6FF2A" w14:textId="77777777" w:rsidR="005F1813" w:rsidRPr="00D122E9" w:rsidRDefault="005F1813" w:rsidP="005F1813">
      <w:pPr>
        <w:spacing w:line="276" w:lineRule="auto"/>
        <w:jc w:val="center"/>
        <w:rPr>
          <w:rFonts w:cs="Arial"/>
          <w:lang w:val="el-GR"/>
        </w:rPr>
      </w:pPr>
      <w:r w:rsidRPr="00D122E9">
        <w:rPr>
          <w:rFonts w:cs="Arial"/>
          <w:b/>
          <w:bCs/>
          <w:color w:val="000000"/>
          <w:lang w:val="el-GR"/>
        </w:rPr>
        <w:t>Α: Λόγοι αποκλεισμού που σχετίζονται με ποινικές καταδίκες</w:t>
      </w:r>
    </w:p>
    <w:p w14:paraId="1E07CE65" w14:textId="77777777" w:rsidR="005F1813" w:rsidRPr="00D122E9" w:rsidRDefault="005F1813" w:rsidP="005F1813">
      <w:pPr>
        <w:pBdr>
          <w:top w:val="single" w:sz="1" w:space="1" w:color="000000"/>
          <w:left w:val="single" w:sz="1" w:space="1" w:color="000000"/>
          <w:bottom w:val="single" w:sz="1" w:space="1" w:color="000000"/>
          <w:right w:val="single" w:sz="1" w:space="1" w:color="000000"/>
        </w:pBdr>
        <w:shd w:val="clear" w:color="auto" w:fill="CCCCCC"/>
        <w:spacing w:line="276" w:lineRule="auto"/>
        <w:jc w:val="left"/>
        <w:rPr>
          <w:rFonts w:cs="Arial"/>
          <w:color w:val="000000"/>
          <w:lang w:val="el-GR"/>
        </w:rPr>
      </w:pPr>
      <w:r>
        <w:rPr>
          <w:rFonts w:cs="Arial"/>
          <w:lang w:val="el-GR"/>
        </w:rPr>
        <w:t>Στην παράγραφο 2.3.4</w:t>
      </w:r>
      <w:r w:rsidRPr="00D122E9">
        <w:rPr>
          <w:rFonts w:cs="Arial"/>
          <w:lang w:val="el-GR"/>
        </w:rPr>
        <w:t xml:space="preserve">  </w:t>
      </w:r>
      <w:r w:rsidRPr="00D122E9">
        <w:rPr>
          <w:rFonts w:cs="Arial"/>
          <w:b/>
          <w:lang w:val="el-GR"/>
        </w:rPr>
        <w:t xml:space="preserve">Προσωπική κατάσταση υποψηφίων </w:t>
      </w:r>
      <w:r w:rsidRPr="00D122E9">
        <w:rPr>
          <w:rFonts w:cs="Arial"/>
          <w:lang w:val="el-GR"/>
        </w:rPr>
        <w:t>της παρούσας διακήρυξης ορίζονται οι ακόλουθοι λόγοι αποκλεισμού:</w:t>
      </w:r>
    </w:p>
    <w:p w14:paraId="2C85ADE4" w14:textId="77777777" w:rsidR="005F1813" w:rsidRPr="00740B83" w:rsidRDefault="005F1813" w:rsidP="005F181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jc w:val="left"/>
        <w:rPr>
          <w:rFonts w:cs="Arial"/>
          <w:b/>
          <w:color w:val="000000"/>
          <w:lang w:val="el-GR"/>
        </w:rPr>
      </w:pPr>
      <w:r w:rsidRPr="00740B83">
        <w:rPr>
          <w:rFonts w:cs="Arial"/>
          <w:color w:val="000000"/>
          <w:lang w:val="el-GR"/>
        </w:rPr>
        <w:t xml:space="preserve">συμμετοχή σε </w:t>
      </w:r>
      <w:r w:rsidRPr="00740B83">
        <w:rPr>
          <w:rFonts w:cs="Arial"/>
          <w:b/>
          <w:color w:val="000000"/>
          <w:lang w:val="el-GR"/>
        </w:rPr>
        <w:t>εγκληματική οργάνωση</w:t>
      </w:r>
      <w:r w:rsidRPr="00740B83">
        <w:rPr>
          <w:rFonts w:cs="Arial"/>
          <w:color w:val="000000"/>
          <w:lang w:val="el-GR"/>
        </w:rPr>
        <w:t>·</w:t>
      </w:r>
    </w:p>
    <w:p w14:paraId="1F6CDC52" w14:textId="77777777" w:rsidR="005F1813" w:rsidRPr="00740B83" w:rsidRDefault="005F1813" w:rsidP="005F181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jc w:val="left"/>
        <w:rPr>
          <w:rFonts w:cs="Arial"/>
          <w:b/>
          <w:color w:val="000000"/>
          <w:lang w:val="el-GR"/>
        </w:rPr>
      </w:pPr>
      <w:r w:rsidRPr="00740B83">
        <w:rPr>
          <w:rFonts w:cs="Arial"/>
          <w:b/>
          <w:color w:val="000000"/>
          <w:lang w:val="el-GR"/>
        </w:rPr>
        <w:t>δωροδοκία</w:t>
      </w:r>
    </w:p>
    <w:p w14:paraId="2E4CFD1F" w14:textId="77777777" w:rsidR="005F1813" w:rsidRPr="00740B83" w:rsidRDefault="005F1813" w:rsidP="005F181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jc w:val="left"/>
        <w:rPr>
          <w:rFonts w:cs="Arial"/>
          <w:b/>
          <w:color w:val="000000"/>
          <w:lang w:val="el-GR"/>
        </w:rPr>
      </w:pPr>
      <w:r w:rsidRPr="00740B83">
        <w:rPr>
          <w:rFonts w:cs="Arial"/>
          <w:b/>
          <w:color w:val="000000"/>
          <w:lang w:val="el-GR"/>
        </w:rPr>
        <w:t>απάτη</w:t>
      </w:r>
    </w:p>
    <w:p w14:paraId="5A97651A" w14:textId="77777777" w:rsidR="005F1813" w:rsidRPr="00D122E9" w:rsidRDefault="005F1813" w:rsidP="005F181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jc w:val="left"/>
        <w:rPr>
          <w:rFonts w:cs="Arial"/>
          <w:b/>
          <w:color w:val="000000"/>
          <w:lang w:val="el-GR"/>
        </w:rPr>
      </w:pPr>
      <w:r w:rsidRPr="00D122E9">
        <w:rPr>
          <w:rFonts w:cs="Arial"/>
          <w:b/>
          <w:color w:val="000000"/>
          <w:lang w:val="el-GR"/>
        </w:rPr>
        <w:t>τρομοκρατικά εγκλήματα ή εγκλήματα συνδεόμενα με τρομοκρατικές δραστηριότητες</w:t>
      </w:r>
    </w:p>
    <w:p w14:paraId="7D0E8449" w14:textId="77777777" w:rsidR="005F1813" w:rsidRPr="00D122E9" w:rsidRDefault="005F1813" w:rsidP="005F181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jc w:val="left"/>
        <w:rPr>
          <w:rStyle w:val="af6"/>
          <w:rFonts w:cs="Arial"/>
          <w:b/>
          <w:color w:val="000000"/>
          <w:lang w:val="el-GR"/>
        </w:rPr>
      </w:pPr>
      <w:r w:rsidRPr="00D122E9">
        <w:rPr>
          <w:rFonts w:cs="Arial"/>
          <w:b/>
          <w:color w:val="000000"/>
          <w:lang w:val="el-GR"/>
        </w:rPr>
        <w:t>νομιμοποίηση εσόδων από παράνομες δραστηριότητες ή χρηματοδότηση της τρομοκρατίας</w:t>
      </w:r>
    </w:p>
    <w:p w14:paraId="30F5EFAA" w14:textId="77777777" w:rsidR="005F1813" w:rsidRPr="00D122E9" w:rsidRDefault="005F1813" w:rsidP="005F181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jc w:val="left"/>
        <w:rPr>
          <w:rFonts w:cs="Arial"/>
          <w:b/>
          <w:bCs/>
          <w:i/>
          <w:iCs/>
          <w:lang w:val="el-GR"/>
        </w:rPr>
      </w:pPr>
      <w:r w:rsidRPr="00D122E9">
        <w:rPr>
          <w:rStyle w:val="af6"/>
          <w:rFonts w:cs="Arial"/>
          <w:b/>
          <w:color w:val="000000"/>
          <w:lang w:val="el-GR"/>
        </w:rPr>
        <w:t>παιδική εργασία και άλλες μορφές εμπορίας ανθρώπων</w:t>
      </w:r>
    </w:p>
    <w:tbl>
      <w:tblPr>
        <w:tblW w:w="8959" w:type="dxa"/>
        <w:jc w:val="center"/>
        <w:tblLayout w:type="fixed"/>
        <w:tblLook w:val="0000" w:firstRow="0" w:lastRow="0" w:firstColumn="0" w:lastColumn="0" w:noHBand="0" w:noVBand="0"/>
      </w:tblPr>
      <w:tblGrid>
        <w:gridCol w:w="4479"/>
        <w:gridCol w:w="4480"/>
      </w:tblGrid>
      <w:tr w:rsidR="005F1813" w:rsidRPr="004826D5" w14:paraId="65F262B5" w14:textId="77777777" w:rsidTr="001D4EC3">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65F80C12" w14:textId="77777777" w:rsidR="005F1813" w:rsidRPr="004826D5" w:rsidRDefault="005F1813" w:rsidP="001D4EC3">
            <w:pPr>
              <w:spacing w:line="276" w:lineRule="auto"/>
              <w:rPr>
                <w:rFonts w:cs="Arial"/>
                <w:b/>
                <w:bCs/>
                <w:i/>
                <w:iCs/>
                <w:szCs w:val="22"/>
                <w:lang w:val="el-GR"/>
              </w:rPr>
            </w:pPr>
            <w:r w:rsidRPr="004826D5">
              <w:rPr>
                <w:rFonts w:cs="Arial"/>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F3FB08" w14:textId="77777777" w:rsidR="005F1813" w:rsidRPr="004826D5" w:rsidRDefault="005F1813" w:rsidP="001D4EC3">
            <w:pPr>
              <w:snapToGrid w:val="0"/>
              <w:spacing w:line="276" w:lineRule="auto"/>
              <w:rPr>
                <w:rFonts w:cs="Arial"/>
                <w:szCs w:val="22"/>
              </w:rPr>
            </w:pPr>
            <w:r w:rsidRPr="004826D5">
              <w:rPr>
                <w:rFonts w:cs="Arial"/>
                <w:b/>
                <w:bCs/>
                <w:i/>
                <w:iCs/>
                <w:szCs w:val="22"/>
              </w:rPr>
              <w:t>Απ</w:t>
            </w:r>
            <w:proofErr w:type="spellStart"/>
            <w:r w:rsidRPr="004826D5">
              <w:rPr>
                <w:rFonts w:cs="Arial"/>
                <w:b/>
                <w:bCs/>
                <w:i/>
                <w:iCs/>
                <w:szCs w:val="22"/>
              </w:rPr>
              <w:t>άντηση</w:t>
            </w:r>
            <w:proofErr w:type="spellEnd"/>
            <w:r w:rsidRPr="004826D5">
              <w:rPr>
                <w:rFonts w:cs="Arial"/>
                <w:b/>
                <w:bCs/>
                <w:i/>
                <w:iCs/>
                <w:szCs w:val="22"/>
              </w:rPr>
              <w:t>:</w:t>
            </w:r>
          </w:p>
        </w:tc>
      </w:tr>
      <w:tr w:rsidR="005F1813" w:rsidRPr="004826D5" w14:paraId="03500A51" w14:textId="77777777" w:rsidTr="001D4EC3">
        <w:trPr>
          <w:jc w:val="center"/>
        </w:trPr>
        <w:tc>
          <w:tcPr>
            <w:tcW w:w="4479" w:type="dxa"/>
            <w:tcBorders>
              <w:left w:val="single" w:sz="4" w:space="0" w:color="000000"/>
              <w:bottom w:val="single" w:sz="4" w:space="0" w:color="000000"/>
            </w:tcBorders>
            <w:shd w:val="clear" w:color="auto" w:fill="auto"/>
          </w:tcPr>
          <w:p w14:paraId="1EC19CE3" w14:textId="77777777" w:rsidR="005F1813" w:rsidRPr="004826D5" w:rsidRDefault="005F1813" w:rsidP="001D4EC3">
            <w:pPr>
              <w:spacing w:line="276" w:lineRule="auto"/>
              <w:rPr>
                <w:rFonts w:cs="Arial"/>
                <w:szCs w:val="22"/>
                <w:lang w:val="el-GR"/>
              </w:rPr>
            </w:pPr>
            <w:r w:rsidRPr="004826D5">
              <w:rPr>
                <w:rFonts w:cs="Arial"/>
                <w:szCs w:val="22"/>
                <w:lang w:val="el-GR"/>
              </w:rPr>
              <w:t xml:space="preserve">Υπάρχει τελεσίδικη καταδικαστική </w:t>
            </w:r>
            <w:r w:rsidRPr="004826D5">
              <w:rPr>
                <w:rFonts w:cs="Arial"/>
                <w:b/>
                <w:szCs w:val="22"/>
                <w:lang w:val="el-GR"/>
              </w:rPr>
              <w:t>απόφαση εις βάρος του οικονομικού φορέα</w:t>
            </w:r>
            <w:r w:rsidRPr="004826D5">
              <w:rPr>
                <w:rFonts w:cs="Arial"/>
                <w:szCs w:val="22"/>
                <w:lang w:val="el-GR"/>
              </w:rPr>
              <w:t xml:space="preserve"> ή </w:t>
            </w:r>
            <w:r w:rsidRPr="004826D5">
              <w:rPr>
                <w:rFonts w:cs="Arial"/>
                <w:b/>
                <w:szCs w:val="22"/>
                <w:lang w:val="el-GR"/>
              </w:rPr>
              <w:t>οποιουδήποτε</w:t>
            </w:r>
            <w:r w:rsidRPr="004826D5">
              <w:rPr>
                <w:rFonts w:cs="Arial"/>
                <w:szCs w:val="22"/>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4AC6FDC" w14:textId="77777777" w:rsidR="005F1813" w:rsidRPr="004826D5" w:rsidRDefault="005F1813" w:rsidP="001D4EC3">
            <w:pPr>
              <w:spacing w:line="276" w:lineRule="auto"/>
              <w:rPr>
                <w:rFonts w:cs="Arial"/>
                <w:i/>
                <w:szCs w:val="22"/>
                <w:lang w:val="el-GR"/>
              </w:rPr>
            </w:pP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w:t>
            </w:r>
          </w:p>
          <w:p w14:paraId="664BF1A8" w14:textId="77777777" w:rsidR="005F1813" w:rsidRPr="004826D5" w:rsidRDefault="005F1813" w:rsidP="001D4EC3">
            <w:pPr>
              <w:spacing w:line="276" w:lineRule="auto"/>
              <w:rPr>
                <w:rFonts w:cs="Arial"/>
                <w:i/>
                <w:szCs w:val="22"/>
                <w:lang w:val="el-GR"/>
              </w:rPr>
            </w:pPr>
          </w:p>
          <w:p w14:paraId="0A82B6B7" w14:textId="77777777" w:rsidR="005F1813" w:rsidRPr="004826D5" w:rsidRDefault="005F1813" w:rsidP="001D4EC3">
            <w:pPr>
              <w:spacing w:line="276" w:lineRule="auto"/>
              <w:rPr>
                <w:rFonts w:cs="Arial"/>
                <w:i/>
                <w:szCs w:val="22"/>
                <w:lang w:val="el-GR"/>
              </w:rPr>
            </w:pPr>
          </w:p>
          <w:p w14:paraId="53A8478C" w14:textId="77777777" w:rsidR="005F1813" w:rsidRPr="004826D5" w:rsidRDefault="005F1813" w:rsidP="001D4EC3">
            <w:pPr>
              <w:spacing w:line="276" w:lineRule="auto"/>
              <w:rPr>
                <w:rFonts w:cs="Arial"/>
                <w:i/>
                <w:szCs w:val="22"/>
                <w:lang w:val="el-GR"/>
              </w:rPr>
            </w:pPr>
          </w:p>
          <w:p w14:paraId="79CDA11E" w14:textId="77777777" w:rsidR="005F1813" w:rsidRPr="004826D5" w:rsidRDefault="005F1813" w:rsidP="001D4EC3">
            <w:pPr>
              <w:spacing w:line="276" w:lineRule="auto"/>
              <w:rPr>
                <w:rFonts w:cs="Arial"/>
                <w:i/>
                <w:szCs w:val="22"/>
                <w:lang w:val="el-GR"/>
              </w:rPr>
            </w:pPr>
          </w:p>
          <w:p w14:paraId="60AB053E" w14:textId="77777777" w:rsidR="005F1813" w:rsidRPr="004826D5" w:rsidRDefault="005F1813" w:rsidP="001D4EC3">
            <w:pPr>
              <w:spacing w:line="276" w:lineRule="auto"/>
              <w:rPr>
                <w:rFonts w:cs="Arial"/>
                <w:i/>
                <w:szCs w:val="22"/>
                <w:lang w:val="el-GR"/>
              </w:rPr>
            </w:pPr>
          </w:p>
          <w:p w14:paraId="1BF4F36B" w14:textId="77777777" w:rsidR="005F1813" w:rsidRPr="004826D5" w:rsidRDefault="005F1813" w:rsidP="001D4EC3">
            <w:pPr>
              <w:spacing w:line="276" w:lineRule="auto"/>
              <w:rPr>
                <w:rFonts w:cs="Arial"/>
                <w:i/>
                <w:szCs w:val="22"/>
                <w:lang w:val="el-GR"/>
              </w:rPr>
            </w:pPr>
          </w:p>
          <w:p w14:paraId="1F2B05D2" w14:textId="77777777" w:rsidR="005F1813" w:rsidRPr="004826D5" w:rsidRDefault="005F1813" w:rsidP="001D4EC3">
            <w:pPr>
              <w:spacing w:line="276" w:lineRule="auto"/>
              <w:rPr>
                <w:rFonts w:cs="Arial"/>
                <w:i/>
                <w:szCs w:val="22"/>
                <w:lang w:val="el-GR"/>
              </w:rPr>
            </w:pPr>
          </w:p>
          <w:p w14:paraId="508B1ABC" w14:textId="77777777" w:rsidR="005F1813" w:rsidRPr="004826D5" w:rsidRDefault="005F1813" w:rsidP="001D4EC3">
            <w:pPr>
              <w:spacing w:line="276" w:lineRule="auto"/>
              <w:rPr>
                <w:rFonts w:cs="Arial"/>
                <w:i/>
                <w:szCs w:val="22"/>
                <w:lang w:val="el-GR"/>
              </w:rPr>
            </w:pPr>
          </w:p>
          <w:p w14:paraId="038D8926" w14:textId="77777777" w:rsidR="005F1813" w:rsidRPr="004826D5" w:rsidRDefault="005F1813" w:rsidP="001D4EC3">
            <w:pPr>
              <w:spacing w:line="276" w:lineRule="auto"/>
              <w:rPr>
                <w:rFonts w:cs="Arial"/>
                <w:i/>
                <w:szCs w:val="22"/>
                <w:lang w:val="el-GR"/>
              </w:rPr>
            </w:pPr>
          </w:p>
          <w:p w14:paraId="67D32B07" w14:textId="77777777" w:rsidR="005F1813" w:rsidRPr="004826D5" w:rsidRDefault="005F1813" w:rsidP="001D4EC3">
            <w:pPr>
              <w:spacing w:line="276" w:lineRule="auto"/>
              <w:rPr>
                <w:rFonts w:cs="Arial"/>
                <w:i/>
                <w:szCs w:val="22"/>
                <w:lang w:val="el-GR"/>
              </w:rPr>
            </w:pPr>
          </w:p>
          <w:p w14:paraId="2B269C89" w14:textId="77777777" w:rsidR="005F1813" w:rsidRPr="004826D5" w:rsidRDefault="005F1813" w:rsidP="001D4EC3">
            <w:pPr>
              <w:spacing w:line="276" w:lineRule="auto"/>
              <w:rPr>
                <w:rFonts w:cs="Arial"/>
                <w:szCs w:val="22"/>
              </w:rPr>
            </w:pPr>
          </w:p>
        </w:tc>
      </w:tr>
      <w:tr w:rsidR="005F1813" w:rsidRPr="005F1813" w14:paraId="05929D61"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30A87109" w14:textId="77777777" w:rsidR="005F1813" w:rsidRPr="004826D5" w:rsidRDefault="005F1813" w:rsidP="001D4EC3">
            <w:pPr>
              <w:spacing w:line="276" w:lineRule="auto"/>
              <w:rPr>
                <w:rFonts w:cs="Arial"/>
                <w:szCs w:val="22"/>
                <w:lang w:val="el-GR"/>
              </w:rPr>
            </w:pPr>
            <w:r w:rsidRPr="004826D5">
              <w:rPr>
                <w:rFonts w:cs="Arial"/>
                <w:b/>
                <w:szCs w:val="22"/>
                <w:lang w:val="el-GR"/>
              </w:rPr>
              <w:t>Εάν ναι</w:t>
            </w:r>
            <w:r w:rsidRPr="004826D5">
              <w:rPr>
                <w:rFonts w:cs="Arial"/>
                <w:szCs w:val="22"/>
                <w:lang w:val="el-GR"/>
              </w:rPr>
              <w:t>, αναφέρετε:</w:t>
            </w:r>
          </w:p>
          <w:p w14:paraId="4905352C" w14:textId="77777777" w:rsidR="005F1813" w:rsidRPr="004826D5" w:rsidRDefault="005F1813" w:rsidP="001D4EC3">
            <w:pPr>
              <w:spacing w:line="276" w:lineRule="auto"/>
              <w:rPr>
                <w:rFonts w:cs="Arial"/>
                <w:szCs w:val="22"/>
                <w:lang w:val="el-GR"/>
              </w:rPr>
            </w:pPr>
            <w:r w:rsidRPr="004826D5">
              <w:rPr>
                <w:rFonts w:cs="Arial"/>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7D5ADBA" w14:textId="77777777" w:rsidR="005F1813" w:rsidRPr="004826D5" w:rsidRDefault="005F1813" w:rsidP="001D4EC3">
            <w:pPr>
              <w:spacing w:line="276" w:lineRule="auto"/>
              <w:jc w:val="left"/>
              <w:rPr>
                <w:rFonts w:cs="Arial"/>
                <w:szCs w:val="22"/>
                <w:lang w:val="el-GR"/>
              </w:rPr>
            </w:pPr>
            <w:r w:rsidRPr="004826D5">
              <w:rPr>
                <w:rFonts w:cs="Arial"/>
                <w:szCs w:val="22"/>
                <w:lang w:val="el-GR"/>
              </w:rPr>
              <w:t>β) Προσδιορίστε ποιος έχει καταδικαστεί [ ]·</w:t>
            </w:r>
          </w:p>
          <w:p w14:paraId="0B76A31F" w14:textId="77777777" w:rsidR="005F1813" w:rsidRPr="004826D5" w:rsidRDefault="005F1813" w:rsidP="001D4EC3">
            <w:pPr>
              <w:spacing w:line="276" w:lineRule="auto"/>
              <w:rPr>
                <w:rFonts w:cs="Arial"/>
                <w:szCs w:val="22"/>
                <w:lang w:val="el-GR"/>
              </w:rPr>
            </w:pPr>
            <w:r w:rsidRPr="004826D5">
              <w:rPr>
                <w:rFonts w:cs="Arial"/>
                <w:b/>
                <w:szCs w:val="22"/>
                <w:lang w:val="el-GR"/>
              </w:rPr>
              <w:t xml:space="preserve">γ) </w:t>
            </w:r>
            <w:r w:rsidRPr="004826D5">
              <w:rPr>
                <w:rFonts w:cs="Arial"/>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5C9AFA" w14:textId="77777777" w:rsidR="005F1813" w:rsidRPr="004826D5" w:rsidRDefault="005F1813" w:rsidP="001D4EC3">
            <w:pPr>
              <w:snapToGrid w:val="0"/>
              <w:spacing w:line="276" w:lineRule="auto"/>
              <w:jc w:val="left"/>
              <w:rPr>
                <w:rFonts w:cs="Arial"/>
                <w:szCs w:val="22"/>
                <w:lang w:val="el-GR"/>
              </w:rPr>
            </w:pPr>
          </w:p>
          <w:p w14:paraId="38B243EF" w14:textId="77777777" w:rsidR="005F1813" w:rsidRPr="004826D5" w:rsidRDefault="005F1813" w:rsidP="001D4EC3">
            <w:pPr>
              <w:spacing w:line="276" w:lineRule="auto"/>
              <w:jc w:val="left"/>
              <w:rPr>
                <w:rFonts w:cs="Arial"/>
                <w:szCs w:val="22"/>
                <w:lang w:val="el-GR"/>
              </w:rPr>
            </w:pPr>
            <w:r w:rsidRPr="004826D5">
              <w:rPr>
                <w:rFonts w:cs="Arial"/>
                <w:szCs w:val="22"/>
                <w:lang w:val="el-GR"/>
              </w:rPr>
              <w:t xml:space="preserve">α) Ημερομηνία:[   ], </w:t>
            </w:r>
          </w:p>
          <w:p w14:paraId="29E4FCDF" w14:textId="77777777" w:rsidR="005F1813" w:rsidRPr="004826D5" w:rsidRDefault="005F1813" w:rsidP="001D4EC3">
            <w:pPr>
              <w:spacing w:line="276" w:lineRule="auto"/>
              <w:jc w:val="left"/>
              <w:rPr>
                <w:rFonts w:cs="Arial"/>
                <w:szCs w:val="22"/>
                <w:lang w:val="el-GR"/>
              </w:rPr>
            </w:pPr>
            <w:r w:rsidRPr="004826D5">
              <w:rPr>
                <w:rFonts w:cs="Arial"/>
                <w:szCs w:val="22"/>
                <w:lang w:val="el-GR"/>
              </w:rPr>
              <w:t xml:space="preserve">σημείο-(-α): [   ], </w:t>
            </w:r>
          </w:p>
          <w:p w14:paraId="50C5B0B5" w14:textId="77777777" w:rsidR="005F1813" w:rsidRPr="004826D5" w:rsidRDefault="005F1813" w:rsidP="001D4EC3">
            <w:pPr>
              <w:spacing w:line="276" w:lineRule="auto"/>
              <w:jc w:val="left"/>
              <w:rPr>
                <w:rFonts w:cs="Arial"/>
                <w:szCs w:val="22"/>
                <w:lang w:val="el-GR"/>
              </w:rPr>
            </w:pPr>
            <w:r w:rsidRPr="004826D5">
              <w:rPr>
                <w:rFonts w:cs="Arial"/>
                <w:szCs w:val="22"/>
                <w:lang w:val="el-GR"/>
              </w:rPr>
              <w:t>λόγος(-οι):[   ]</w:t>
            </w:r>
          </w:p>
          <w:p w14:paraId="4B18E459" w14:textId="77777777" w:rsidR="005F1813" w:rsidRPr="004826D5" w:rsidRDefault="005F1813" w:rsidP="001D4EC3">
            <w:pPr>
              <w:spacing w:line="276" w:lineRule="auto"/>
              <w:jc w:val="left"/>
              <w:rPr>
                <w:rFonts w:cs="Arial"/>
                <w:szCs w:val="22"/>
                <w:lang w:val="el-GR"/>
              </w:rPr>
            </w:pPr>
          </w:p>
          <w:p w14:paraId="14FD06F2" w14:textId="77777777" w:rsidR="005F1813" w:rsidRPr="004826D5" w:rsidRDefault="005F1813" w:rsidP="001D4EC3">
            <w:pPr>
              <w:spacing w:line="276" w:lineRule="auto"/>
              <w:jc w:val="left"/>
              <w:rPr>
                <w:rFonts w:cs="Arial"/>
                <w:szCs w:val="22"/>
                <w:lang w:val="el-GR"/>
              </w:rPr>
            </w:pPr>
            <w:r w:rsidRPr="004826D5">
              <w:rPr>
                <w:rFonts w:cs="Arial"/>
                <w:szCs w:val="22"/>
                <w:lang w:val="el-GR"/>
              </w:rPr>
              <w:t>β) [……]</w:t>
            </w:r>
          </w:p>
          <w:p w14:paraId="4A0038DF" w14:textId="77777777" w:rsidR="005F1813" w:rsidRPr="00FA1491" w:rsidRDefault="005F1813" w:rsidP="001D4EC3">
            <w:pPr>
              <w:spacing w:line="276" w:lineRule="auto"/>
              <w:jc w:val="left"/>
              <w:rPr>
                <w:rFonts w:cs="Arial"/>
                <w:i/>
                <w:szCs w:val="22"/>
                <w:lang w:val="el-GR"/>
              </w:rPr>
            </w:pPr>
            <w:r w:rsidRPr="004826D5">
              <w:rPr>
                <w:rFonts w:cs="Arial"/>
                <w:szCs w:val="22"/>
                <w:lang w:val="el-GR"/>
              </w:rPr>
              <w:t>γ) Διάρκεια της περιόδου αποκλεισμού [……] και σχετικό(-ά) σημείο(-α) [   ]</w:t>
            </w:r>
          </w:p>
        </w:tc>
      </w:tr>
      <w:tr w:rsidR="005F1813" w:rsidRPr="004826D5" w14:paraId="1358CD48"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64AC47F6" w14:textId="77777777" w:rsidR="005F1813" w:rsidRPr="004826D5" w:rsidRDefault="005F1813" w:rsidP="001D4EC3">
            <w:pPr>
              <w:spacing w:line="276" w:lineRule="auto"/>
              <w:rPr>
                <w:rFonts w:cs="Arial"/>
                <w:szCs w:val="22"/>
                <w:lang w:val="el-GR"/>
              </w:rPr>
            </w:pPr>
            <w:r w:rsidRPr="004826D5">
              <w:rPr>
                <w:rFonts w:cs="Arial"/>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826D5">
              <w:rPr>
                <w:rStyle w:val="NormalBoldChar"/>
                <w:rFonts w:eastAsia="Calibri"/>
                <w:b w:val="0"/>
                <w:sz w:val="22"/>
                <w:szCs w:val="22"/>
              </w:rPr>
              <w:t>αυτοκάθαρση»)</w:t>
            </w:r>
            <w:r w:rsidRPr="004826D5">
              <w:rPr>
                <w:rFonts w:cs="Arial"/>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518B46" w14:textId="77777777" w:rsidR="005F1813" w:rsidRPr="004826D5" w:rsidRDefault="005F1813" w:rsidP="001D4EC3">
            <w:pPr>
              <w:spacing w:line="276" w:lineRule="auto"/>
              <w:rPr>
                <w:rFonts w:cs="Arial"/>
                <w:szCs w:val="22"/>
              </w:rPr>
            </w:pPr>
            <w:r>
              <w:rPr>
                <w:rFonts w:cs="Arial"/>
                <w:szCs w:val="22"/>
              </w:rPr>
              <w:t>[...]</w:t>
            </w:r>
            <w:r w:rsidRPr="004826D5">
              <w:rPr>
                <w:rFonts w:cs="Arial"/>
                <w:szCs w:val="22"/>
              </w:rPr>
              <w:t xml:space="preserve"> Ναι </w:t>
            </w:r>
            <w:r>
              <w:rPr>
                <w:rFonts w:cs="Arial"/>
                <w:szCs w:val="22"/>
              </w:rPr>
              <w:t>[...]</w:t>
            </w:r>
            <w:r w:rsidRPr="004826D5">
              <w:rPr>
                <w:rFonts w:cs="Arial"/>
                <w:szCs w:val="22"/>
              </w:rPr>
              <w:t xml:space="preserve"> </w:t>
            </w:r>
            <w:proofErr w:type="spellStart"/>
            <w:r w:rsidRPr="004826D5">
              <w:rPr>
                <w:rFonts w:cs="Arial"/>
                <w:szCs w:val="22"/>
              </w:rPr>
              <w:t>Όχι</w:t>
            </w:r>
            <w:proofErr w:type="spellEnd"/>
            <w:r w:rsidRPr="004826D5">
              <w:rPr>
                <w:rFonts w:cs="Arial"/>
                <w:szCs w:val="22"/>
              </w:rPr>
              <w:t xml:space="preserve"> </w:t>
            </w:r>
          </w:p>
        </w:tc>
      </w:tr>
      <w:tr w:rsidR="005F1813" w:rsidRPr="004826D5" w14:paraId="6968BA9D"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50C7F642" w14:textId="77777777" w:rsidR="005F1813" w:rsidRPr="004826D5" w:rsidRDefault="005F1813" w:rsidP="001D4EC3">
            <w:pPr>
              <w:spacing w:line="276" w:lineRule="auto"/>
              <w:rPr>
                <w:rFonts w:cs="Arial"/>
                <w:szCs w:val="22"/>
                <w:lang w:val="el-GR"/>
              </w:rPr>
            </w:pPr>
            <w:r w:rsidRPr="004826D5">
              <w:rPr>
                <w:rFonts w:cs="Arial"/>
                <w:b/>
                <w:szCs w:val="22"/>
                <w:lang w:val="el-GR"/>
              </w:rPr>
              <w:t>Εάν ναι,</w:t>
            </w:r>
            <w:r w:rsidRPr="004826D5">
              <w:rPr>
                <w:rFonts w:cs="Arial"/>
                <w:szCs w:val="22"/>
                <w:lang w:val="el-GR"/>
              </w:rP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3F172C" w14:textId="77777777" w:rsidR="005F1813" w:rsidRPr="004826D5" w:rsidRDefault="005F1813" w:rsidP="001D4EC3">
            <w:pPr>
              <w:spacing w:line="276" w:lineRule="auto"/>
              <w:rPr>
                <w:rFonts w:cs="Arial"/>
                <w:szCs w:val="22"/>
              </w:rPr>
            </w:pPr>
            <w:r w:rsidRPr="004826D5">
              <w:rPr>
                <w:rFonts w:cs="Arial"/>
                <w:szCs w:val="22"/>
              </w:rPr>
              <w:t>[……]</w:t>
            </w:r>
          </w:p>
        </w:tc>
      </w:tr>
    </w:tbl>
    <w:p w14:paraId="71CC0BBF" w14:textId="77777777" w:rsidR="005F1813" w:rsidRPr="00D122E9" w:rsidRDefault="005F1813" w:rsidP="005F1813">
      <w:pPr>
        <w:pageBreakBefore/>
        <w:spacing w:line="276" w:lineRule="auto"/>
        <w:jc w:val="center"/>
        <w:rPr>
          <w:rFonts w:cs="Arial"/>
          <w:b/>
          <w:i/>
          <w:lang w:val="el-GR"/>
        </w:rPr>
      </w:pPr>
      <w:r w:rsidRPr="00D122E9">
        <w:rPr>
          <w:rFonts w:cs="Arial"/>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F1813" w:rsidRPr="004826D5" w14:paraId="5A85BD09" w14:textId="77777777" w:rsidTr="001D4EC3">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3BEBA21C" w14:textId="77777777" w:rsidR="005F1813" w:rsidRPr="004826D5" w:rsidRDefault="005F1813" w:rsidP="001D4EC3">
            <w:pPr>
              <w:spacing w:line="276" w:lineRule="auto"/>
              <w:rPr>
                <w:rFonts w:cs="Arial"/>
                <w:b/>
                <w:i/>
                <w:szCs w:val="22"/>
                <w:lang w:val="el-GR"/>
              </w:rPr>
            </w:pPr>
            <w:r w:rsidRPr="004826D5">
              <w:rPr>
                <w:rFonts w:cs="Arial"/>
                <w:b/>
                <w:i/>
                <w:szCs w:val="22"/>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14:paraId="59B6F299" w14:textId="77777777" w:rsidR="005F1813" w:rsidRPr="004826D5" w:rsidRDefault="005F1813" w:rsidP="001D4EC3">
            <w:pPr>
              <w:spacing w:line="276" w:lineRule="auto"/>
              <w:rPr>
                <w:rFonts w:cs="Arial"/>
                <w:szCs w:val="22"/>
              </w:rPr>
            </w:pPr>
            <w:r w:rsidRPr="004826D5">
              <w:rPr>
                <w:rFonts w:cs="Arial"/>
                <w:b/>
                <w:i/>
                <w:szCs w:val="22"/>
              </w:rPr>
              <w:t>Απ</w:t>
            </w:r>
            <w:proofErr w:type="spellStart"/>
            <w:r w:rsidRPr="004826D5">
              <w:rPr>
                <w:rFonts w:cs="Arial"/>
                <w:b/>
                <w:i/>
                <w:szCs w:val="22"/>
              </w:rPr>
              <w:t>άντηση</w:t>
            </w:r>
            <w:proofErr w:type="spellEnd"/>
            <w:r w:rsidRPr="004826D5">
              <w:rPr>
                <w:rFonts w:cs="Arial"/>
                <w:b/>
                <w:i/>
                <w:szCs w:val="22"/>
              </w:rPr>
              <w:t>:</w:t>
            </w:r>
          </w:p>
        </w:tc>
      </w:tr>
      <w:tr w:rsidR="005F1813" w:rsidRPr="004826D5" w14:paraId="589EA223" w14:textId="77777777" w:rsidTr="001D4EC3">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7B1D9DC" w14:textId="77777777" w:rsidR="005F1813" w:rsidRPr="004826D5" w:rsidRDefault="005F1813" w:rsidP="001D4EC3">
            <w:pPr>
              <w:spacing w:line="276" w:lineRule="auto"/>
              <w:rPr>
                <w:rFonts w:cs="Arial"/>
                <w:szCs w:val="22"/>
                <w:lang w:val="el-GR"/>
              </w:rPr>
            </w:pPr>
            <w:r w:rsidRPr="004826D5">
              <w:rPr>
                <w:rFonts w:cs="Arial"/>
                <w:szCs w:val="22"/>
                <w:lang w:val="el-GR"/>
              </w:rPr>
              <w:t xml:space="preserve">1) Ο οικονομικός φορέας έχει εκπληρώσει όλες </w:t>
            </w:r>
            <w:r w:rsidRPr="004826D5">
              <w:rPr>
                <w:rFonts w:cs="Arial"/>
                <w:b/>
                <w:szCs w:val="22"/>
                <w:lang w:val="el-GR"/>
              </w:rPr>
              <w:t>τις υποχρεώσεις του όσον αφορά την πληρωμή φόρων ή εισφορών κοινωνικής ασφάλισης,</w:t>
            </w:r>
            <w:r w:rsidRPr="004826D5">
              <w:rPr>
                <w:rFonts w:cs="Arial"/>
                <w:szCs w:val="22"/>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5CFFB3B9" w14:textId="77777777" w:rsidR="005F1813" w:rsidRPr="004826D5" w:rsidRDefault="005F1813" w:rsidP="001D4EC3">
            <w:pPr>
              <w:spacing w:line="276" w:lineRule="auto"/>
              <w:rPr>
                <w:rFonts w:cs="Arial"/>
                <w:szCs w:val="22"/>
              </w:rPr>
            </w:pPr>
            <w:r>
              <w:rPr>
                <w:rFonts w:cs="Arial"/>
                <w:szCs w:val="22"/>
              </w:rPr>
              <w:t>[...]</w:t>
            </w:r>
            <w:r w:rsidRPr="004826D5">
              <w:rPr>
                <w:rFonts w:cs="Arial"/>
                <w:szCs w:val="22"/>
              </w:rPr>
              <w:t xml:space="preserve"> Ναι </w:t>
            </w:r>
            <w:r>
              <w:rPr>
                <w:rFonts w:cs="Arial"/>
                <w:szCs w:val="22"/>
              </w:rPr>
              <w:t>[...]</w:t>
            </w:r>
            <w:r w:rsidRPr="004826D5">
              <w:rPr>
                <w:rFonts w:cs="Arial"/>
                <w:szCs w:val="22"/>
              </w:rPr>
              <w:t xml:space="preserve"> </w:t>
            </w:r>
            <w:proofErr w:type="spellStart"/>
            <w:r w:rsidRPr="004826D5">
              <w:rPr>
                <w:rFonts w:cs="Arial"/>
                <w:szCs w:val="22"/>
              </w:rPr>
              <w:t>Όχι</w:t>
            </w:r>
            <w:proofErr w:type="spellEnd"/>
            <w:r w:rsidRPr="004826D5">
              <w:rPr>
                <w:rFonts w:cs="Arial"/>
                <w:szCs w:val="22"/>
              </w:rPr>
              <w:t xml:space="preserve"> </w:t>
            </w:r>
          </w:p>
        </w:tc>
      </w:tr>
      <w:tr w:rsidR="005F1813" w:rsidRPr="004826D5" w14:paraId="2F4F276F" w14:textId="77777777" w:rsidTr="001D4EC3">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58BF0210" w14:textId="77777777" w:rsidR="005F1813" w:rsidRPr="004826D5" w:rsidRDefault="005F1813" w:rsidP="001D4EC3">
            <w:pPr>
              <w:snapToGrid w:val="0"/>
              <w:spacing w:line="276" w:lineRule="auto"/>
              <w:rPr>
                <w:rFonts w:cs="Arial"/>
                <w:szCs w:val="22"/>
                <w:lang w:val="el-GR"/>
              </w:rPr>
            </w:pPr>
            <w:r w:rsidRPr="004826D5">
              <w:rPr>
                <w:rFonts w:cs="Arial"/>
                <w:szCs w:val="22"/>
                <w:lang w:val="el-GR"/>
              </w:rPr>
              <w:t xml:space="preserve">Εάν όχι αναφέρετε: </w:t>
            </w:r>
          </w:p>
          <w:p w14:paraId="32BF087D" w14:textId="77777777" w:rsidR="005F1813" w:rsidRPr="004826D5" w:rsidRDefault="005F1813" w:rsidP="001D4EC3">
            <w:pPr>
              <w:snapToGrid w:val="0"/>
              <w:spacing w:line="276" w:lineRule="auto"/>
              <w:rPr>
                <w:rFonts w:cs="Arial"/>
                <w:szCs w:val="22"/>
                <w:lang w:val="el-GR"/>
              </w:rPr>
            </w:pPr>
            <w:r w:rsidRPr="004826D5">
              <w:rPr>
                <w:rFonts w:cs="Arial"/>
                <w:szCs w:val="22"/>
                <w:lang w:val="el-GR"/>
              </w:rPr>
              <w:t>α) Χώρα ή κράτος μέλος για το οποίο πρόκειται:</w:t>
            </w:r>
          </w:p>
          <w:p w14:paraId="65B573BB" w14:textId="77777777" w:rsidR="005F1813" w:rsidRPr="004826D5" w:rsidRDefault="005F1813" w:rsidP="001D4EC3">
            <w:pPr>
              <w:snapToGrid w:val="0"/>
              <w:spacing w:line="276" w:lineRule="auto"/>
              <w:rPr>
                <w:rFonts w:cs="Arial"/>
                <w:szCs w:val="22"/>
                <w:lang w:val="el-GR"/>
              </w:rPr>
            </w:pPr>
            <w:r w:rsidRPr="004826D5">
              <w:rPr>
                <w:rFonts w:cs="Arial"/>
                <w:szCs w:val="22"/>
                <w:lang w:val="el-GR"/>
              </w:rPr>
              <w:t>β) Ποιο είναι το σχετικό ποσό;</w:t>
            </w:r>
          </w:p>
          <w:p w14:paraId="7D25C258" w14:textId="77777777" w:rsidR="005F1813" w:rsidRPr="004826D5" w:rsidRDefault="005F1813" w:rsidP="001D4EC3">
            <w:pPr>
              <w:snapToGrid w:val="0"/>
              <w:spacing w:line="276" w:lineRule="auto"/>
              <w:rPr>
                <w:rFonts w:cs="Arial"/>
                <w:szCs w:val="22"/>
                <w:lang w:val="el-GR"/>
              </w:rPr>
            </w:pPr>
            <w:r w:rsidRPr="004826D5">
              <w:rPr>
                <w:rFonts w:cs="Arial"/>
                <w:szCs w:val="22"/>
                <w:lang w:val="el-GR"/>
              </w:rPr>
              <w:t>γ)Πως διαπιστώθηκε η αθέτηση των υποχρεώσεων;</w:t>
            </w:r>
          </w:p>
          <w:p w14:paraId="2C9D9C03" w14:textId="77777777" w:rsidR="005F1813" w:rsidRPr="004826D5" w:rsidRDefault="005F1813" w:rsidP="001D4EC3">
            <w:pPr>
              <w:snapToGrid w:val="0"/>
              <w:spacing w:line="276" w:lineRule="auto"/>
              <w:rPr>
                <w:rFonts w:cs="Arial"/>
                <w:b/>
                <w:szCs w:val="22"/>
                <w:lang w:val="el-GR"/>
              </w:rPr>
            </w:pPr>
            <w:r w:rsidRPr="004826D5">
              <w:rPr>
                <w:rFonts w:cs="Arial"/>
                <w:szCs w:val="22"/>
                <w:lang w:val="el-GR"/>
              </w:rPr>
              <w:t>1) Μέσω δικαστικής ή διοικητικής απόφασης;</w:t>
            </w:r>
          </w:p>
          <w:p w14:paraId="3576E440" w14:textId="77777777" w:rsidR="005F1813" w:rsidRPr="004826D5" w:rsidRDefault="005F1813" w:rsidP="001D4EC3">
            <w:pPr>
              <w:snapToGrid w:val="0"/>
              <w:spacing w:line="276" w:lineRule="auto"/>
              <w:rPr>
                <w:rFonts w:cs="Arial"/>
                <w:szCs w:val="22"/>
                <w:lang w:val="el-GR"/>
              </w:rPr>
            </w:pPr>
            <w:r w:rsidRPr="004826D5">
              <w:rPr>
                <w:rFonts w:cs="Arial"/>
                <w:b/>
                <w:szCs w:val="22"/>
                <w:lang w:val="el-GR"/>
              </w:rPr>
              <w:t xml:space="preserve">- </w:t>
            </w:r>
            <w:r w:rsidRPr="004826D5">
              <w:rPr>
                <w:rFonts w:cs="Arial"/>
                <w:szCs w:val="22"/>
                <w:lang w:val="el-GR"/>
              </w:rPr>
              <w:t>Η εν λόγω απόφαση είναι τελεσίδικη και δεσμευτική;</w:t>
            </w:r>
          </w:p>
          <w:p w14:paraId="2D1F37D4" w14:textId="77777777" w:rsidR="005F1813" w:rsidRPr="004826D5" w:rsidRDefault="005F1813" w:rsidP="001D4EC3">
            <w:pPr>
              <w:snapToGrid w:val="0"/>
              <w:spacing w:line="276" w:lineRule="auto"/>
              <w:rPr>
                <w:rFonts w:cs="Arial"/>
                <w:szCs w:val="22"/>
                <w:lang w:val="el-GR"/>
              </w:rPr>
            </w:pPr>
            <w:r w:rsidRPr="004826D5">
              <w:rPr>
                <w:rFonts w:cs="Arial"/>
                <w:szCs w:val="22"/>
                <w:lang w:val="el-GR"/>
              </w:rPr>
              <w:t>- Αναφέρατε την ημερομηνία καταδίκης ή έκδοσης απόφασης</w:t>
            </w:r>
          </w:p>
          <w:p w14:paraId="21AD8BEC" w14:textId="77777777" w:rsidR="005F1813" w:rsidRPr="004826D5" w:rsidRDefault="005F1813" w:rsidP="001D4EC3">
            <w:pPr>
              <w:snapToGrid w:val="0"/>
              <w:spacing w:line="276" w:lineRule="auto"/>
              <w:rPr>
                <w:rFonts w:cs="Arial"/>
                <w:szCs w:val="22"/>
                <w:lang w:val="el-GR"/>
              </w:rPr>
            </w:pPr>
            <w:r w:rsidRPr="004826D5">
              <w:rPr>
                <w:rFonts w:cs="Arial"/>
                <w:szCs w:val="22"/>
                <w:lang w:val="el-GR"/>
              </w:rPr>
              <w:t>- Σε περίπτωση καταδικαστικής απόφασης, εφόσον ορίζεται απευθείας σε αυτήν, τη διάρκεια της περιόδου αποκλεισμού:</w:t>
            </w:r>
          </w:p>
          <w:p w14:paraId="19DD904A" w14:textId="77777777" w:rsidR="005F1813" w:rsidRPr="004826D5" w:rsidRDefault="005F1813" w:rsidP="001D4EC3">
            <w:pPr>
              <w:snapToGrid w:val="0"/>
              <w:spacing w:line="276" w:lineRule="auto"/>
              <w:jc w:val="left"/>
              <w:rPr>
                <w:rFonts w:cs="Arial"/>
                <w:szCs w:val="22"/>
                <w:lang w:val="el-GR"/>
              </w:rPr>
            </w:pPr>
            <w:r w:rsidRPr="004826D5">
              <w:rPr>
                <w:rFonts w:cs="Arial"/>
                <w:szCs w:val="22"/>
                <w:lang w:val="el-GR"/>
              </w:rPr>
              <w:t xml:space="preserve">2) Με άλλα μέσα; </w:t>
            </w:r>
            <w:proofErr w:type="spellStart"/>
            <w:r w:rsidRPr="004826D5">
              <w:rPr>
                <w:rFonts w:cs="Arial"/>
                <w:szCs w:val="22"/>
                <w:lang w:val="el-GR"/>
              </w:rPr>
              <w:t>Διευκρινήστε</w:t>
            </w:r>
            <w:proofErr w:type="spellEnd"/>
            <w:r w:rsidRPr="004826D5">
              <w:rPr>
                <w:rFonts w:cs="Arial"/>
                <w:szCs w:val="22"/>
                <w:lang w:val="el-GR"/>
              </w:rPr>
              <w:t>:</w:t>
            </w:r>
          </w:p>
          <w:p w14:paraId="63F51928" w14:textId="77777777" w:rsidR="005F1813" w:rsidRPr="004826D5" w:rsidRDefault="005F1813" w:rsidP="001D4EC3">
            <w:pPr>
              <w:snapToGrid w:val="0"/>
              <w:spacing w:line="276" w:lineRule="auto"/>
              <w:jc w:val="left"/>
              <w:rPr>
                <w:rFonts w:cs="Arial"/>
                <w:b/>
                <w:bCs/>
                <w:szCs w:val="22"/>
                <w:lang w:val="el-GR"/>
              </w:rPr>
            </w:pPr>
            <w:r w:rsidRPr="004826D5">
              <w:rPr>
                <w:rFonts w:cs="Arial"/>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F1813" w14:paraId="087C61E8" w14:textId="77777777" w:rsidTr="001D4EC3">
              <w:tc>
                <w:tcPr>
                  <w:tcW w:w="2036" w:type="dxa"/>
                  <w:shd w:val="clear" w:color="auto" w:fill="auto"/>
                </w:tcPr>
                <w:p w14:paraId="4CD30F2A" w14:textId="77777777" w:rsidR="005F1813" w:rsidRPr="004826D5" w:rsidRDefault="005F1813" w:rsidP="001D4EC3">
                  <w:pPr>
                    <w:spacing w:line="276" w:lineRule="auto"/>
                    <w:jc w:val="left"/>
                    <w:rPr>
                      <w:rFonts w:cs="Arial"/>
                      <w:szCs w:val="22"/>
                    </w:rPr>
                  </w:pPr>
                  <w:r w:rsidRPr="004826D5">
                    <w:rPr>
                      <w:rFonts w:cs="Arial"/>
                      <w:b/>
                      <w:bCs/>
                      <w:szCs w:val="22"/>
                    </w:rPr>
                    <w:t>ΦΟΡΟΙ</w:t>
                  </w:r>
                </w:p>
                <w:p w14:paraId="57F98CDB" w14:textId="77777777" w:rsidR="005F1813" w:rsidRPr="004826D5" w:rsidRDefault="005F1813" w:rsidP="001D4EC3">
                  <w:pPr>
                    <w:spacing w:line="276" w:lineRule="auto"/>
                    <w:rPr>
                      <w:rFonts w:cs="Arial"/>
                      <w:szCs w:val="22"/>
                    </w:rPr>
                  </w:pPr>
                </w:p>
              </w:tc>
              <w:tc>
                <w:tcPr>
                  <w:tcW w:w="2192" w:type="dxa"/>
                  <w:shd w:val="clear" w:color="auto" w:fill="auto"/>
                </w:tcPr>
                <w:p w14:paraId="1B9D9C28" w14:textId="77777777" w:rsidR="005F1813" w:rsidRPr="004826D5" w:rsidRDefault="005F1813" w:rsidP="001D4EC3">
                  <w:pPr>
                    <w:spacing w:line="276" w:lineRule="auto"/>
                    <w:jc w:val="left"/>
                    <w:rPr>
                      <w:rFonts w:cs="Arial"/>
                      <w:szCs w:val="22"/>
                    </w:rPr>
                  </w:pPr>
                  <w:r w:rsidRPr="004826D5">
                    <w:rPr>
                      <w:rFonts w:cs="Arial"/>
                      <w:b/>
                      <w:bCs/>
                      <w:szCs w:val="22"/>
                    </w:rPr>
                    <w:t>ΕΙΣΦΟΡΕΣ ΚΟΙΝΩΝΙΚΗΣ ΑΣΦΑΛΙΣΗΣ</w:t>
                  </w:r>
                </w:p>
              </w:tc>
            </w:tr>
            <w:tr w:rsidR="005F1813" w14:paraId="1EAE8D1F" w14:textId="77777777" w:rsidTr="001D4EC3">
              <w:tc>
                <w:tcPr>
                  <w:tcW w:w="2036" w:type="dxa"/>
                  <w:shd w:val="clear" w:color="auto" w:fill="auto"/>
                </w:tcPr>
                <w:p w14:paraId="26C4BDAD" w14:textId="77777777" w:rsidR="005F1813" w:rsidRPr="004826D5" w:rsidRDefault="005F1813" w:rsidP="001D4EC3">
                  <w:pPr>
                    <w:spacing w:line="276" w:lineRule="auto"/>
                    <w:rPr>
                      <w:rFonts w:cs="Arial"/>
                      <w:szCs w:val="22"/>
                      <w:lang w:val="el-GR"/>
                    </w:rPr>
                  </w:pPr>
                </w:p>
                <w:p w14:paraId="64AD58C2" w14:textId="77777777" w:rsidR="005F1813" w:rsidRPr="004826D5" w:rsidRDefault="005F1813" w:rsidP="001D4EC3">
                  <w:pPr>
                    <w:spacing w:line="276" w:lineRule="auto"/>
                    <w:rPr>
                      <w:rFonts w:cs="Arial"/>
                      <w:szCs w:val="22"/>
                      <w:lang w:val="el-GR"/>
                    </w:rPr>
                  </w:pPr>
                  <w:r w:rsidRPr="004826D5">
                    <w:rPr>
                      <w:rFonts w:cs="Arial"/>
                      <w:szCs w:val="22"/>
                      <w:lang w:val="el-GR"/>
                    </w:rPr>
                    <w:t>α)[……]·</w:t>
                  </w:r>
                </w:p>
                <w:p w14:paraId="6932EC2E" w14:textId="77777777" w:rsidR="005F1813" w:rsidRPr="004826D5" w:rsidRDefault="005F1813" w:rsidP="001D4EC3">
                  <w:pPr>
                    <w:spacing w:line="276" w:lineRule="auto"/>
                    <w:rPr>
                      <w:rFonts w:cs="Arial"/>
                      <w:szCs w:val="22"/>
                      <w:lang w:val="el-GR"/>
                    </w:rPr>
                  </w:pPr>
                </w:p>
                <w:p w14:paraId="619B9B84" w14:textId="77777777" w:rsidR="005F1813" w:rsidRPr="004826D5" w:rsidRDefault="005F1813" w:rsidP="001D4EC3">
                  <w:pPr>
                    <w:spacing w:line="276" w:lineRule="auto"/>
                    <w:rPr>
                      <w:rFonts w:cs="Arial"/>
                      <w:szCs w:val="22"/>
                      <w:lang w:val="el-GR"/>
                    </w:rPr>
                  </w:pPr>
                  <w:r w:rsidRPr="004826D5">
                    <w:rPr>
                      <w:rFonts w:cs="Arial"/>
                      <w:szCs w:val="22"/>
                      <w:lang w:val="el-GR"/>
                    </w:rPr>
                    <w:t>β)[……]</w:t>
                  </w:r>
                </w:p>
                <w:p w14:paraId="29AA0BFE" w14:textId="77777777" w:rsidR="005F1813" w:rsidRPr="004826D5" w:rsidRDefault="005F1813" w:rsidP="001D4EC3">
                  <w:pPr>
                    <w:spacing w:line="276" w:lineRule="auto"/>
                    <w:rPr>
                      <w:rFonts w:cs="Arial"/>
                      <w:szCs w:val="22"/>
                      <w:lang w:val="el-GR"/>
                    </w:rPr>
                  </w:pPr>
                </w:p>
                <w:p w14:paraId="7B9ADE78" w14:textId="77777777" w:rsidR="005F1813" w:rsidRPr="004826D5" w:rsidRDefault="005F1813" w:rsidP="001D4EC3">
                  <w:pPr>
                    <w:spacing w:line="276" w:lineRule="auto"/>
                    <w:rPr>
                      <w:rFonts w:cs="Arial"/>
                      <w:szCs w:val="22"/>
                      <w:lang w:val="el-GR"/>
                    </w:rPr>
                  </w:pPr>
                </w:p>
                <w:p w14:paraId="7F55A191" w14:textId="77777777" w:rsidR="005F1813" w:rsidRPr="004826D5" w:rsidRDefault="005F1813" w:rsidP="001D4EC3">
                  <w:pPr>
                    <w:spacing w:line="276" w:lineRule="auto"/>
                    <w:rPr>
                      <w:rFonts w:cs="Arial"/>
                      <w:szCs w:val="22"/>
                      <w:lang w:val="el-GR"/>
                    </w:rPr>
                  </w:pPr>
                  <w:r w:rsidRPr="004826D5">
                    <w:rPr>
                      <w:rFonts w:cs="Arial"/>
                      <w:szCs w:val="22"/>
                      <w:lang w:val="el-GR"/>
                    </w:rPr>
                    <w:t xml:space="preserve">γ.1) </w:t>
                  </w: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 </w:t>
                  </w:r>
                </w:p>
                <w:p w14:paraId="1324412C" w14:textId="77777777" w:rsidR="005F1813" w:rsidRPr="004826D5" w:rsidRDefault="005F1813" w:rsidP="001D4EC3">
                  <w:pPr>
                    <w:spacing w:line="276" w:lineRule="auto"/>
                    <w:rPr>
                      <w:rFonts w:cs="Arial"/>
                      <w:szCs w:val="22"/>
                      <w:lang w:val="el-GR"/>
                    </w:rPr>
                  </w:pPr>
                  <w:r w:rsidRPr="004826D5">
                    <w:rPr>
                      <w:rFonts w:cs="Arial"/>
                      <w:szCs w:val="22"/>
                      <w:lang w:val="el-GR"/>
                    </w:rPr>
                    <w:t>-</w:t>
                  </w: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 </w:t>
                  </w:r>
                </w:p>
                <w:p w14:paraId="70E4F472" w14:textId="77777777" w:rsidR="005F1813" w:rsidRPr="004826D5" w:rsidRDefault="005F1813" w:rsidP="001D4EC3">
                  <w:pPr>
                    <w:spacing w:line="276" w:lineRule="auto"/>
                    <w:rPr>
                      <w:rFonts w:cs="Arial"/>
                      <w:szCs w:val="22"/>
                      <w:lang w:val="el-GR"/>
                    </w:rPr>
                  </w:pPr>
                </w:p>
                <w:p w14:paraId="1A82B3D9" w14:textId="77777777" w:rsidR="005F1813" w:rsidRPr="004826D5" w:rsidRDefault="005F1813" w:rsidP="001D4EC3">
                  <w:pPr>
                    <w:spacing w:line="276" w:lineRule="auto"/>
                    <w:rPr>
                      <w:rFonts w:cs="Arial"/>
                      <w:szCs w:val="22"/>
                      <w:lang w:val="el-GR"/>
                    </w:rPr>
                  </w:pPr>
                  <w:r w:rsidRPr="004826D5">
                    <w:rPr>
                      <w:rFonts w:cs="Arial"/>
                      <w:szCs w:val="22"/>
                      <w:lang w:val="el-GR"/>
                    </w:rPr>
                    <w:t>-[……]·</w:t>
                  </w:r>
                </w:p>
                <w:p w14:paraId="233A5E2E" w14:textId="77777777" w:rsidR="005F1813" w:rsidRPr="004826D5" w:rsidRDefault="005F1813" w:rsidP="001D4EC3">
                  <w:pPr>
                    <w:spacing w:line="276" w:lineRule="auto"/>
                    <w:rPr>
                      <w:rFonts w:cs="Arial"/>
                      <w:szCs w:val="22"/>
                      <w:lang w:val="el-GR"/>
                    </w:rPr>
                  </w:pPr>
                </w:p>
                <w:p w14:paraId="113BD618" w14:textId="77777777" w:rsidR="005F1813" w:rsidRPr="004826D5" w:rsidRDefault="005F1813" w:rsidP="001D4EC3">
                  <w:pPr>
                    <w:spacing w:line="276" w:lineRule="auto"/>
                    <w:rPr>
                      <w:rFonts w:cs="Arial"/>
                      <w:szCs w:val="22"/>
                      <w:lang w:val="el-GR"/>
                    </w:rPr>
                  </w:pPr>
                  <w:r w:rsidRPr="004826D5">
                    <w:rPr>
                      <w:rFonts w:cs="Arial"/>
                      <w:szCs w:val="22"/>
                      <w:lang w:val="el-GR"/>
                    </w:rPr>
                    <w:t>-[……]·</w:t>
                  </w:r>
                </w:p>
                <w:p w14:paraId="3F90FFDB" w14:textId="77777777" w:rsidR="005F1813" w:rsidRPr="004826D5" w:rsidRDefault="005F1813" w:rsidP="001D4EC3">
                  <w:pPr>
                    <w:spacing w:line="276" w:lineRule="auto"/>
                    <w:rPr>
                      <w:rFonts w:cs="Arial"/>
                      <w:szCs w:val="22"/>
                      <w:lang w:val="el-GR"/>
                    </w:rPr>
                  </w:pPr>
                </w:p>
                <w:p w14:paraId="38B443AF" w14:textId="77777777" w:rsidR="005F1813" w:rsidRPr="004826D5" w:rsidRDefault="005F1813" w:rsidP="001D4EC3">
                  <w:pPr>
                    <w:spacing w:line="276" w:lineRule="auto"/>
                    <w:rPr>
                      <w:rFonts w:cs="Arial"/>
                      <w:szCs w:val="22"/>
                      <w:lang w:val="el-GR"/>
                    </w:rPr>
                  </w:pPr>
                </w:p>
                <w:p w14:paraId="76956338" w14:textId="77777777" w:rsidR="005F1813" w:rsidRPr="004826D5" w:rsidRDefault="005F1813" w:rsidP="001D4EC3">
                  <w:pPr>
                    <w:spacing w:line="276" w:lineRule="auto"/>
                    <w:rPr>
                      <w:rFonts w:cs="Arial"/>
                      <w:szCs w:val="22"/>
                      <w:lang w:val="el-GR"/>
                    </w:rPr>
                  </w:pPr>
                  <w:r w:rsidRPr="004826D5">
                    <w:rPr>
                      <w:rFonts w:cs="Arial"/>
                      <w:szCs w:val="22"/>
                      <w:lang w:val="el-GR"/>
                    </w:rPr>
                    <w:t>γ.2)[……]·</w:t>
                  </w:r>
                </w:p>
                <w:p w14:paraId="5C0C4298" w14:textId="77777777" w:rsidR="005F1813" w:rsidRPr="004826D5" w:rsidRDefault="005F1813" w:rsidP="001D4EC3">
                  <w:pPr>
                    <w:spacing w:line="276" w:lineRule="auto"/>
                    <w:rPr>
                      <w:rFonts w:cs="Arial"/>
                      <w:szCs w:val="22"/>
                      <w:lang w:val="el-GR"/>
                    </w:rPr>
                  </w:pPr>
                  <w:r w:rsidRPr="004826D5">
                    <w:rPr>
                      <w:rFonts w:cs="Arial"/>
                      <w:szCs w:val="22"/>
                      <w:lang w:val="el-GR"/>
                    </w:rPr>
                    <w:t xml:space="preserve">δ) </w:t>
                  </w: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 </w:t>
                  </w:r>
                </w:p>
                <w:p w14:paraId="5D63A6BF" w14:textId="77777777" w:rsidR="005F1813" w:rsidRPr="004826D5" w:rsidRDefault="005F1813" w:rsidP="001D4EC3">
                  <w:pPr>
                    <w:spacing w:line="276" w:lineRule="auto"/>
                    <w:jc w:val="left"/>
                    <w:rPr>
                      <w:rFonts w:cs="Arial"/>
                      <w:szCs w:val="22"/>
                      <w:lang w:val="el-GR"/>
                    </w:rPr>
                  </w:pPr>
                  <w:r w:rsidRPr="004826D5">
                    <w:rPr>
                      <w:rFonts w:cs="Arial"/>
                      <w:szCs w:val="22"/>
                      <w:lang w:val="el-GR"/>
                    </w:rPr>
                    <w:t>Εάν ναι, να αναφερθούν λεπτομερείς πληροφορίες</w:t>
                  </w:r>
                </w:p>
                <w:p w14:paraId="5300CBF2" w14:textId="77777777" w:rsidR="005F1813" w:rsidRPr="004826D5" w:rsidRDefault="005F1813" w:rsidP="001D4EC3">
                  <w:pPr>
                    <w:spacing w:line="276" w:lineRule="auto"/>
                    <w:rPr>
                      <w:rFonts w:cs="Arial"/>
                      <w:szCs w:val="22"/>
                    </w:rPr>
                  </w:pPr>
                  <w:r w:rsidRPr="004826D5">
                    <w:rPr>
                      <w:rFonts w:cs="Arial"/>
                      <w:szCs w:val="22"/>
                    </w:rPr>
                    <w:t>[……]</w:t>
                  </w:r>
                </w:p>
              </w:tc>
              <w:tc>
                <w:tcPr>
                  <w:tcW w:w="2192" w:type="dxa"/>
                  <w:shd w:val="clear" w:color="auto" w:fill="auto"/>
                </w:tcPr>
                <w:p w14:paraId="609CE598" w14:textId="77777777" w:rsidR="005F1813" w:rsidRPr="004826D5" w:rsidRDefault="005F1813" w:rsidP="001D4EC3">
                  <w:pPr>
                    <w:spacing w:line="276" w:lineRule="auto"/>
                    <w:rPr>
                      <w:rFonts w:cs="Arial"/>
                      <w:szCs w:val="22"/>
                      <w:lang w:val="el-GR"/>
                    </w:rPr>
                  </w:pPr>
                </w:p>
                <w:p w14:paraId="7E20DA85" w14:textId="77777777" w:rsidR="005F1813" w:rsidRPr="004826D5" w:rsidRDefault="005F1813" w:rsidP="001D4EC3">
                  <w:pPr>
                    <w:spacing w:line="276" w:lineRule="auto"/>
                    <w:rPr>
                      <w:rFonts w:cs="Arial"/>
                      <w:szCs w:val="22"/>
                      <w:lang w:val="el-GR"/>
                    </w:rPr>
                  </w:pPr>
                  <w:r w:rsidRPr="004826D5">
                    <w:rPr>
                      <w:rFonts w:cs="Arial"/>
                      <w:szCs w:val="22"/>
                      <w:lang w:val="el-GR"/>
                    </w:rPr>
                    <w:t>α)[……]·</w:t>
                  </w:r>
                </w:p>
                <w:p w14:paraId="4D6C2C82" w14:textId="77777777" w:rsidR="005F1813" w:rsidRPr="004826D5" w:rsidRDefault="005F1813" w:rsidP="001D4EC3">
                  <w:pPr>
                    <w:spacing w:line="276" w:lineRule="auto"/>
                    <w:rPr>
                      <w:rFonts w:cs="Arial"/>
                      <w:szCs w:val="22"/>
                      <w:lang w:val="el-GR"/>
                    </w:rPr>
                  </w:pPr>
                </w:p>
                <w:p w14:paraId="49F44B5F" w14:textId="77777777" w:rsidR="005F1813" w:rsidRPr="004826D5" w:rsidRDefault="005F1813" w:rsidP="001D4EC3">
                  <w:pPr>
                    <w:spacing w:line="276" w:lineRule="auto"/>
                    <w:rPr>
                      <w:rFonts w:cs="Arial"/>
                      <w:szCs w:val="22"/>
                      <w:lang w:val="el-GR"/>
                    </w:rPr>
                  </w:pPr>
                  <w:r w:rsidRPr="004826D5">
                    <w:rPr>
                      <w:rFonts w:cs="Arial"/>
                      <w:szCs w:val="22"/>
                      <w:lang w:val="el-GR"/>
                    </w:rPr>
                    <w:t>β)[……]</w:t>
                  </w:r>
                </w:p>
                <w:p w14:paraId="3BFC54AD" w14:textId="77777777" w:rsidR="005F1813" w:rsidRPr="004826D5" w:rsidRDefault="005F1813" w:rsidP="001D4EC3">
                  <w:pPr>
                    <w:spacing w:line="276" w:lineRule="auto"/>
                    <w:rPr>
                      <w:rFonts w:cs="Arial"/>
                      <w:szCs w:val="22"/>
                      <w:lang w:val="el-GR"/>
                    </w:rPr>
                  </w:pPr>
                </w:p>
                <w:p w14:paraId="5A495088" w14:textId="77777777" w:rsidR="005F1813" w:rsidRPr="004826D5" w:rsidRDefault="005F1813" w:rsidP="001D4EC3">
                  <w:pPr>
                    <w:spacing w:line="276" w:lineRule="auto"/>
                    <w:rPr>
                      <w:rFonts w:cs="Arial"/>
                      <w:szCs w:val="22"/>
                      <w:lang w:val="el-GR"/>
                    </w:rPr>
                  </w:pPr>
                </w:p>
                <w:p w14:paraId="49A34986" w14:textId="77777777" w:rsidR="005F1813" w:rsidRPr="004826D5" w:rsidRDefault="005F1813" w:rsidP="001D4EC3">
                  <w:pPr>
                    <w:spacing w:line="276" w:lineRule="auto"/>
                    <w:rPr>
                      <w:rFonts w:cs="Arial"/>
                      <w:szCs w:val="22"/>
                      <w:lang w:val="el-GR"/>
                    </w:rPr>
                  </w:pPr>
                  <w:r w:rsidRPr="004826D5">
                    <w:rPr>
                      <w:rFonts w:cs="Arial"/>
                      <w:szCs w:val="22"/>
                      <w:lang w:val="el-GR"/>
                    </w:rPr>
                    <w:t xml:space="preserve">γ.1) </w:t>
                  </w: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 </w:t>
                  </w:r>
                </w:p>
                <w:p w14:paraId="18486489" w14:textId="77777777" w:rsidR="005F1813" w:rsidRPr="004826D5" w:rsidRDefault="005F1813" w:rsidP="001D4EC3">
                  <w:pPr>
                    <w:spacing w:line="276" w:lineRule="auto"/>
                    <w:rPr>
                      <w:rFonts w:cs="Arial"/>
                      <w:szCs w:val="22"/>
                      <w:lang w:val="el-GR"/>
                    </w:rPr>
                  </w:pPr>
                  <w:r w:rsidRPr="004826D5">
                    <w:rPr>
                      <w:rFonts w:cs="Arial"/>
                      <w:szCs w:val="22"/>
                      <w:lang w:val="el-GR"/>
                    </w:rPr>
                    <w:t>-</w:t>
                  </w: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 </w:t>
                  </w:r>
                </w:p>
                <w:p w14:paraId="2C45A0DB" w14:textId="77777777" w:rsidR="005F1813" w:rsidRPr="004826D5" w:rsidRDefault="005F1813" w:rsidP="001D4EC3">
                  <w:pPr>
                    <w:spacing w:line="276" w:lineRule="auto"/>
                    <w:rPr>
                      <w:rFonts w:cs="Arial"/>
                      <w:szCs w:val="22"/>
                      <w:lang w:val="el-GR"/>
                    </w:rPr>
                  </w:pPr>
                </w:p>
                <w:p w14:paraId="0638B72C" w14:textId="77777777" w:rsidR="005F1813" w:rsidRPr="004826D5" w:rsidRDefault="005F1813" w:rsidP="001D4EC3">
                  <w:pPr>
                    <w:spacing w:line="276" w:lineRule="auto"/>
                    <w:rPr>
                      <w:rFonts w:cs="Arial"/>
                      <w:szCs w:val="22"/>
                      <w:lang w:val="el-GR"/>
                    </w:rPr>
                  </w:pPr>
                  <w:r w:rsidRPr="004826D5">
                    <w:rPr>
                      <w:rFonts w:cs="Arial"/>
                      <w:szCs w:val="22"/>
                      <w:lang w:val="el-GR"/>
                    </w:rPr>
                    <w:t>-[……]·</w:t>
                  </w:r>
                </w:p>
                <w:p w14:paraId="48D7BCA5" w14:textId="77777777" w:rsidR="005F1813" w:rsidRPr="004826D5" w:rsidRDefault="005F1813" w:rsidP="001D4EC3">
                  <w:pPr>
                    <w:spacing w:line="276" w:lineRule="auto"/>
                    <w:rPr>
                      <w:rFonts w:cs="Arial"/>
                      <w:szCs w:val="22"/>
                      <w:lang w:val="el-GR"/>
                    </w:rPr>
                  </w:pPr>
                </w:p>
                <w:p w14:paraId="176CDF7C" w14:textId="77777777" w:rsidR="005F1813" w:rsidRPr="004826D5" w:rsidRDefault="005F1813" w:rsidP="001D4EC3">
                  <w:pPr>
                    <w:spacing w:line="276" w:lineRule="auto"/>
                    <w:rPr>
                      <w:rFonts w:cs="Arial"/>
                      <w:szCs w:val="22"/>
                      <w:lang w:val="el-GR"/>
                    </w:rPr>
                  </w:pPr>
                  <w:r w:rsidRPr="004826D5">
                    <w:rPr>
                      <w:rFonts w:cs="Arial"/>
                      <w:szCs w:val="22"/>
                      <w:lang w:val="el-GR"/>
                    </w:rPr>
                    <w:t>-[……]·</w:t>
                  </w:r>
                </w:p>
                <w:p w14:paraId="46C64DD8" w14:textId="77777777" w:rsidR="005F1813" w:rsidRPr="004826D5" w:rsidRDefault="005F1813" w:rsidP="001D4EC3">
                  <w:pPr>
                    <w:spacing w:line="276" w:lineRule="auto"/>
                    <w:rPr>
                      <w:rFonts w:cs="Arial"/>
                      <w:szCs w:val="22"/>
                      <w:lang w:val="el-GR"/>
                    </w:rPr>
                  </w:pPr>
                </w:p>
                <w:p w14:paraId="40A54158" w14:textId="77777777" w:rsidR="005F1813" w:rsidRPr="004826D5" w:rsidRDefault="005F1813" w:rsidP="001D4EC3">
                  <w:pPr>
                    <w:spacing w:line="276" w:lineRule="auto"/>
                    <w:rPr>
                      <w:rFonts w:cs="Arial"/>
                      <w:szCs w:val="22"/>
                      <w:lang w:val="el-GR"/>
                    </w:rPr>
                  </w:pPr>
                </w:p>
                <w:p w14:paraId="1EC899B3" w14:textId="77777777" w:rsidR="005F1813" w:rsidRPr="004826D5" w:rsidRDefault="005F1813" w:rsidP="001D4EC3">
                  <w:pPr>
                    <w:spacing w:line="276" w:lineRule="auto"/>
                    <w:rPr>
                      <w:rFonts w:cs="Arial"/>
                      <w:szCs w:val="22"/>
                      <w:lang w:val="el-GR"/>
                    </w:rPr>
                  </w:pPr>
                  <w:r w:rsidRPr="004826D5">
                    <w:rPr>
                      <w:rFonts w:cs="Arial"/>
                      <w:szCs w:val="22"/>
                      <w:lang w:val="el-GR"/>
                    </w:rPr>
                    <w:t>γ.2)[……]·</w:t>
                  </w:r>
                </w:p>
                <w:p w14:paraId="10BD1B82" w14:textId="77777777" w:rsidR="005F1813" w:rsidRPr="004826D5" w:rsidRDefault="005F1813" w:rsidP="001D4EC3">
                  <w:pPr>
                    <w:spacing w:line="276" w:lineRule="auto"/>
                    <w:rPr>
                      <w:rFonts w:cs="Arial"/>
                      <w:szCs w:val="22"/>
                      <w:lang w:val="el-GR"/>
                    </w:rPr>
                  </w:pPr>
                  <w:r w:rsidRPr="004826D5">
                    <w:rPr>
                      <w:rFonts w:cs="Arial"/>
                      <w:szCs w:val="22"/>
                      <w:lang w:val="el-GR"/>
                    </w:rPr>
                    <w:t xml:space="preserve">δ) </w:t>
                  </w: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 </w:t>
                  </w:r>
                </w:p>
                <w:p w14:paraId="41D4F589" w14:textId="77777777" w:rsidR="005F1813" w:rsidRPr="004826D5" w:rsidRDefault="005F1813" w:rsidP="001D4EC3">
                  <w:pPr>
                    <w:spacing w:line="276" w:lineRule="auto"/>
                    <w:jc w:val="left"/>
                    <w:rPr>
                      <w:rFonts w:cs="Arial"/>
                      <w:szCs w:val="22"/>
                      <w:lang w:val="el-GR"/>
                    </w:rPr>
                  </w:pPr>
                  <w:r w:rsidRPr="004826D5">
                    <w:rPr>
                      <w:rFonts w:cs="Arial"/>
                      <w:szCs w:val="22"/>
                      <w:lang w:val="el-GR"/>
                    </w:rPr>
                    <w:t>Εάν ναι, να αναφερθούν λεπτομερείς πληροφορίες</w:t>
                  </w:r>
                </w:p>
                <w:p w14:paraId="21DC6229" w14:textId="77777777" w:rsidR="005F1813" w:rsidRPr="004826D5" w:rsidRDefault="005F1813" w:rsidP="001D4EC3">
                  <w:pPr>
                    <w:spacing w:line="276" w:lineRule="auto"/>
                    <w:rPr>
                      <w:rFonts w:cs="Arial"/>
                      <w:szCs w:val="22"/>
                    </w:rPr>
                  </w:pPr>
                  <w:r w:rsidRPr="004826D5">
                    <w:rPr>
                      <w:rFonts w:cs="Arial"/>
                      <w:szCs w:val="22"/>
                    </w:rPr>
                    <w:t>[……]</w:t>
                  </w:r>
                </w:p>
              </w:tc>
            </w:tr>
          </w:tbl>
          <w:p w14:paraId="2968AA04" w14:textId="77777777" w:rsidR="005F1813" w:rsidRPr="004826D5" w:rsidRDefault="005F1813" w:rsidP="001D4EC3">
            <w:pPr>
              <w:spacing w:line="276" w:lineRule="auto"/>
              <w:jc w:val="left"/>
              <w:rPr>
                <w:rFonts w:cs="Arial"/>
                <w:szCs w:val="22"/>
              </w:rPr>
            </w:pPr>
          </w:p>
        </w:tc>
      </w:tr>
    </w:tbl>
    <w:p w14:paraId="0AA887D9" w14:textId="77777777" w:rsidR="005F1813" w:rsidRPr="00D122E9" w:rsidRDefault="005F1813" w:rsidP="005F1813">
      <w:pPr>
        <w:pageBreakBefore/>
        <w:spacing w:line="276" w:lineRule="auto"/>
        <w:jc w:val="center"/>
        <w:rPr>
          <w:rFonts w:cs="Arial"/>
          <w:b/>
          <w:i/>
          <w:lang w:val="el-GR"/>
        </w:rPr>
      </w:pPr>
      <w:r w:rsidRPr="00D122E9">
        <w:rPr>
          <w:rFonts w:cs="Arial"/>
          <w:b/>
          <w:bCs/>
          <w:lang w:val="el-GR"/>
        </w:rPr>
        <w:lastRenderedPageBreak/>
        <w:t>Γ: Λόγοι που σχετίζονται με αφερεγγυότητα,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F1813" w:rsidRPr="004826D5" w14:paraId="2B145ABE"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7E703DFC" w14:textId="77777777" w:rsidR="005F1813" w:rsidRPr="004826D5" w:rsidRDefault="005F1813" w:rsidP="001D4EC3">
            <w:pPr>
              <w:spacing w:line="276" w:lineRule="auto"/>
              <w:rPr>
                <w:rFonts w:cs="Arial"/>
                <w:b/>
                <w:i/>
                <w:szCs w:val="22"/>
                <w:lang w:val="el-GR"/>
              </w:rPr>
            </w:pPr>
            <w:r w:rsidRPr="004826D5">
              <w:rPr>
                <w:rFonts w:cs="Arial"/>
                <w:b/>
                <w:i/>
                <w:szCs w:val="22"/>
                <w:lang w:val="el-GR"/>
              </w:rPr>
              <w:t>Πληροφορίες σχετικά με πιθανή αφερεγγυότητα,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06E88E" w14:textId="77777777" w:rsidR="005F1813" w:rsidRPr="004826D5" w:rsidRDefault="005F1813" w:rsidP="001D4EC3">
            <w:pPr>
              <w:spacing w:line="276" w:lineRule="auto"/>
              <w:rPr>
                <w:rFonts w:cs="Arial"/>
                <w:szCs w:val="22"/>
              </w:rPr>
            </w:pPr>
            <w:r w:rsidRPr="004826D5">
              <w:rPr>
                <w:rFonts w:cs="Arial"/>
                <w:b/>
                <w:i/>
                <w:szCs w:val="22"/>
              </w:rPr>
              <w:t>Απ</w:t>
            </w:r>
            <w:proofErr w:type="spellStart"/>
            <w:r w:rsidRPr="004826D5">
              <w:rPr>
                <w:rFonts w:cs="Arial"/>
                <w:b/>
                <w:i/>
                <w:szCs w:val="22"/>
              </w:rPr>
              <w:t>άντηση</w:t>
            </w:r>
            <w:proofErr w:type="spellEnd"/>
            <w:r w:rsidRPr="004826D5">
              <w:rPr>
                <w:rFonts w:cs="Arial"/>
                <w:b/>
                <w:i/>
                <w:szCs w:val="22"/>
              </w:rPr>
              <w:t>:</w:t>
            </w:r>
          </w:p>
        </w:tc>
      </w:tr>
      <w:tr w:rsidR="005F1813" w:rsidRPr="004826D5" w14:paraId="58B7655E"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46E9E59E" w14:textId="77777777" w:rsidR="005F1813" w:rsidRPr="004826D5" w:rsidRDefault="005F1813" w:rsidP="001D4EC3">
            <w:pPr>
              <w:spacing w:line="276" w:lineRule="auto"/>
              <w:rPr>
                <w:rFonts w:cs="Arial"/>
                <w:szCs w:val="22"/>
                <w:lang w:val="el-GR"/>
              </w:rPr>
            </w:pPr>
            <w:r w:rsidRPr="004826D5">
              <w:rPr>
                <w:rFonts w:cs="Arial"/>
                <w:szCs w:val="22"/>
                <w:lang w:val="el-GR"/>
              </w:rPr>
              <w:t>Βρίσκεται ο οικονομικός φορέας σε οποιαδήποτε από τις ακόλουθες καταστάσεις :</w:t>
            </w:r>
          </w:p>
          <w:p w14:paraId="161AB9E4" w14:textId="77777777" w:rsidR="005F1813" w:rsidRPr="004826D5" w:rsidRDefault="005F1813" w:rsidP="001D4EC3">
            <w:pPr>
              <w:spacing w:line="276" w:lineRule="auto"/>
              <w:rPr>
                <w:rFonts w:cs="Arial"/>
                <w:szCs w:val="22"/>
                <w:lang w:val="el-GR"/>
              </w:rPr>
            </w:pPr>
            <w:r w:rsidRPr="004826D5">
              <w:rPr>
                <w:rFonts w:cs="Arial"/>
                <w:szCs w:val="22"/>
                <w:lang w:val="el-GR"/>
              </w:rPr>
              <w:t xml:space="preserve">α) πτώχευση, ή </w:t>
            </w:r>
          </w:p>
          <w:p w14:paraId="1A5A0AFD" w14:textId="77777777" w:rsidR="005F1813" w:rsidRPr="004826D5" w:rsidRDefault="005F1813" w:rsidP="001D4EC3">
            <w:pPr>
              <w:spacing w:line="276" w:lineRule="auto"/>
              <w:rPr>
                <w:rFonts w:cs="Arial"/>
                <w:szCs w:val="22"/>
                <w:lang w:val="el-GR"/>
              </w:rPr>
            </w:pPr>
            <w:r w:rsidRPr="004826D5">
              <w:rPr>
                <w:rFonts w:cs="Arial"/>
                <w:szCs w:val="22"/>
                <w:lang w:val="el-GR"/>
              </w:rPr>
              <w:t>β) διαδικασία εξυγίανσης, ή</w:t>
            </w:r>
          </w:p>
          <w:p w14:paraId="0B64575E" w14:textId="77777777" w:rsidR="005F1813" w:rsidRPr="004826D5" w:rsidRDefault="005F1813" w:rsidP="001D4EC3">
            <w:pPr>
              <w:spacing w:line="276" w:lineRule="auto"/>
              <w:rPr>
                <w:rFonts w:cs="Arial"/>
                <w:szCs w:val="22"/>
                <w:lang w:val="el-GR"/>
              </w:rPr>
            </w:pPr>
            <w:r w:rsidRPr="004826D5">
              <w:rPr>
                <w:rFonts w:cs="Arial"/>
                <w:szCs w:val="22"/>
                <w:lang w:val="el-GR"/>
              </w:rPr>
              <w:t>γ) ειδική εκκαθάριση, ή</w:t>
            </w:r>
          </w:p>
          <w:p w14:paraId="23786141" w14:textId="77777777" w:rsidR="005F1813" w:rsidRPr="004826D5" w:rsidRDefault="005F1813" w:rsidP="001D4EC3">
            <w:pPr>
              <w:spacing w:line="276" w:lineRule="auto"/>
              <w:rPr>
                <w:rFonts w:cs="Arial"/>
                <w:szCs w:val="22"/>
                <w:lang w:val="el-GR"/>
              </w:rPr>
            </w:pPr>
            <w:r w:rsidRPr="004826D5">
              <w:rPr>
                <w:rFonts w:cs="Arial"/>
                <w:szCs w:val="22"/>
                <w:lang w:val="el-GR"/>
              </w:rPr>
              <w:t>δ) αναγκαστική διαχείριση από εκκαθαριστή ή από το δικαστήριο, ή</w:t>
            </w:r>
          </w:p>
          <w:p w14:paraId="5C37C59D" w14:textId="77777777" w:rsidR="005F1813" w:rsidRPr="004826D5" w:rsidRDefault="005F1813" w:rsidP="001D4EC3">
            <w:pPr>
              <w:spacing w:line="276" w:lineRule="auto"/>
              <w:rPr>
                <w:rFonts w:cs="Arial"/>
                <w:szCs w:val="22"/>
                <w:lang w:val="el-GR"/>
              </w:rPr>
            </w:pPr>
            <w:r w:rsidRPr="004826D5">
              <w:rPr>
                <w:rFonts w:cs="Arial"/>
                <w:szCs w:val="22"/>
                <w:lang w:val="el-GR"/>
              </w:rPr>
              <w:t xml:space="preserve">ε) έχει υπαχθεί σε διαδικασία πτωχευτικού συμβιβασμού, ή </w:t>
            </w:r>
          </w:p>
          <w:p w14:paraId="62A5116B" w14:textId="77777777" w:rsidR="005F1813" w:rsidRPr="004826D5" w:rsidRDefault="005F1813" w:rsidP="001D4EC3">
            <w:pPr>
              <w:spacing w:line="276" w:lineRule="auto"/>
              <w:rPr>
                <w:rFonts w:cs="Arial"/>
                <w:color w:val="000000"/>
                <w:szCs w:val="22"/>
                <w:lang w:val="el-GR"/>
              </w:rPr>
            </w:pPr>
            <w:proofErr w:type="spellStart"/>
            <w:r w:rsidRPr="004826D5">
              <w:rPr>
                <w:rFonts w:cs="Arial"/>
                <w:szCs w:val="22"/>
                <w:lang w:val="el-GR"/>
              </w:rPr>
              <w:t>στ</w:t>
            </w:r>
            <w:proofErr w:type="spellEnd"/>
            <w:r w:rsidRPr="004826D5">
              <w:rPr>
                <w:rFonts w:cs="Arial"/>
                <w:szCs w:val="22"/>
                <w:lang w:val="el-GR"/>
              </w:rPr>
              <w:t xml:space="preserve">) αναστολή επιχειρηματικών δραστηριοτήτων, ή </w:t>
            </w:r>
          </w:p>
          <w:p w14:paraId="719A1999" w14:textId="77777777" w:rsidR="005F1813" w:rsidRPr="004826D5" w:rsidRDefault="005F1813" w:rsidP="001D4EC3">
            <w:pPr>
              <w:spacing w:line="276" w:lineRule="auto"/>
              <w:rPr>
                <w:rFonts w:cs="Arial"/>
                <w:szCs w:val="22"/>
                <w:lang w:val="el-GR"/>
              </w:rPr>
            </w:pPr>
            <w:r w:rsidRPr="004826D5">
              <w:rPr>
                <w:rFonts w:cs="Arial"/>
                <w:color w:val="000000"/>
                <w:szCs w:val="22"/>
                <w:lang w:val="el-GR"/>
              </w:rPr>
              <w:t xml:space="preserve">ζ) σε οποιαδήποτε ανάλογη κατάσταση </w:t>
            </w:r>
            <w:proofErr w:type="spellStart"/>
            <w:r w:rsidRPr="004826D5">
              <w:rPr>
                <w:rFonts w:cs="Arial"/>
                <w:color w:val="000000"/>
                <w:szCs w:val="22"/>
                <w:lang w:val="el-GR"/>
              </w:rPr>
              <w:t>προκύπτουσα</w:t>
            </w:r>
            <w:proofErr w:type="spellEnd"/>
            <w:r w:rsidRPr="004826D5">
              <w:rPr>
                <w:rFonts w:cs="Arial"/>
                <w:color w:val="000000"/>
                <w:szCs w:val="22"/>
                <w:lang w:val="el-GR"/>
              </w:rPr>
              <w:t xml:space="preserve"> από παρόμοια διαδικασία προβλεπόμενη σε εθνικές διατάξεις νόμου</w:t>
            </w:r>
          </w:p>
          <w:p w14:paraId="3FD4F9B8" w14:textId="77777777" w:rsidR="005F1813" w:rsidRPr="004826D5" w:rsidRDefault="005F1813" w:rsidP="001D4EC3">
            <w:pPr>
              <w:spacing w:line="276" w:lineRule="auto"/>
              <w:rPr>
                <w:rFonts w:cs="Arial"/>
                <w:szCs w:val="22"/>
                <w:lang w:val="el-GR"/>
              </w:rPr>
            </w:pPr>
            <w:r w:rsidRPr="004826D5">
              <w:rPr>
                <w:rFonts w:cs="Arial"/>
                <w:szCs w:val="22"/>
                <w:lang w:val="el-GR"/>
              </w:rPr>
              <w:t>Εάν ναι:</w:t>
            </w:r>
          </w:p>
          <w:p w14:paraId="687CDA7D" w14:textId="77777777" w:rsidR="005F1813" w:rsidRPr="004826D5" w:rsidRDefault="005F1813" w:rsidP="001D4EC3">
            <w:pPr>
              <w:spacing w:line="276" w:lineRule="auto"/>
              <w:rPr>
                <w:rFonts w:cs="Arial"/>
                <w:szCs w:val="22"/>
                <w:lang w:val="el-GR"/>
              </w:rPr>
            </w:pPr>
            <w:r w:rsidRPr="004826D5">
              <w:rPr>
                <w:rFonts w:cs="Arial"/>
                <w:szCs w:val="22"/>
                <w:lang w:val="el-GR"/>
              </w:rPr>
              <w:t>- Παραθέστε λεπτομερή στοιχεία:</w:t>
            </w:r>
          </w:p>
          <w:p w14:paraId="18D6D4AA" w14:textId="77777777" w:rsidR="005F1813" w:rsidRPr="004826D5" w:rsidRDefault="005F1813" w:rsidP="001D4EC3">
            <w:pPr>
              <w:spacing w:line="276" w:lineRule="auto"/>
              <w:rPr>
                <w:rFonts w:cs="Arial"/>
                <w:szCs w:val="22"/>
                <w:lang w:val="el-GR"/>
              </w:rPr>
            </w:pPr>
            <w:r w:rsidRPr="004826D5">
              <w:rPr>
                <w:rFonts w:cs="Arial"/>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4A93CC7" w14:textId="77777777" w:rsidR="005F1813" w:rsidRPr="004826D5" w:rsidRDefault="005F1813" w:rsidP="001D4EC3">
            <w:pPr>
              <w:snapToGrid w:val="0"/>
              <w:spacing w:line="276" w:lineRule="auto"/>
              <w:jc w:val="left"/>
              <w:rPr>
                <w:rFonts w:cs="Arial"/>
                <w:szCs w:val="22"/>
                <w:lang w:val="el-GR"/>
              </w:rPr>
            </w:pP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w:t>
            </w:r>
          </w:p>
          <w:p w14:paraId="6B8D488D" w14:textId="77777777" w:rsidR="005F1813" w:rsidRPr="004826D5" w:rsidRDefault="005F1813" w:rsidP="001D4EC3">
            <w:pPr>
              <w:snapToGrid w:val="0"/>
              <w:spacing w:line="276" w:lineRule="auto"/>
              <w:jc w:val="left"/>
              <w:rPr>
                <w:rFonts w:cs="Arial"/>
                <w:szCs w:val="22"/>
                <w:lang w:val="el-GR"/>
              </w:rPr>
            </w:pPr>
          </w:p>
          <w:p w14:paraId="26253426" w14:textId="77777777" w:rsidR="005F1813" w:rsidRPr="004826D5" w:rsidRDefault="005F1813" w:rsidP="001D4EC3">
            <w:pPr>
              <w:snapToGrid w:val="0"/>
              <w:spacing w:line="276" w:lineRule="auto"/>
              <w:jc w:val="left"/>
              <w:rPr>
                <w:rFonts w:cs="Arial"/>
                <w:szCs w:val="22"/>
                <w:lang w:val="el-GR"/>
              </w:rPr>
            </w:pPr>
          </w:p>
          <w:p w14:paraId="7C4E5112" w14:textId="77777777" w:rsidR="005F1813" w:rsidRPr="004826D5" w:rsidRDefault="005F1813" w:rsidP="001D4EC3">
            <w:pPr>
              <w:snapToGrid w:val="0"/>
              <w:spacing w:line="276" w:lineRule="auto"/>
              <w:jc w:val="left"/>
              <w:rPr>
                <w:rFonts w:cs="Arial"/>
                <w:szCs w:val="22"/>
                <w:lang w:val="el-GR"/>
              </w:rPr>
            </w:pPr>
          </w:p>
          <w:p w14:paraId="63891360" w14:textId="77777777" w:rsidR="005F1813" w:rsidRPr="004826D5" w:rsidRDefault="005F1813" w:rsidP="001D4EC3">
            <w:pPr>
              <w:snapToGrid w:val="0"/>
              <w:spacing w:line="276" w:lineRule="auto"/>
              <w:jc w:val="left"/>
              <w:rPr>
                <w:rFonts w:cs="Arial"/>
                <w:szCs w:val="22"/>
                <w:lang w:val="el-GR"/>
              </w:rPr>
            </w:pPr>
          </w:p>
          <w:p w14:paraId="1CB94330" w14:textId="77777777" w:rsidR="005F1813" w:rsidRPr="004826D5" w:rsidRDefault="005F1813" w:rsidP="001D4EC3">
            <w:pPr>
              <w:snapToGrid w:val="0"/>
              <w:spacing w:line="276" w:lineRule="auto"/>
              <w:jc w:val="left"/>
              <w:rPr>
                <w:rFonts w:cs="Arial"/>
                <w:szCs w:val="22"/>
                <w:lang w:val="el-GR"/>
              </w:rPr>
            </w:pPr>
          </w:p>
          <w:p w14:paraId="0A533ED7" w14:textId="77777777" w:rsidR="005F1813" w:rsidRPr="004826D5" w:rsidRDefault="005F1813" w:rsidP="001D4EC3">
            <w:pPr>
              <w:snapToGrid w:val="0"/>
              <w:spacing w:line="276" w:lineRule="auto"/>
              <w:jc w:val="left"/>
              <w:rPr>
                <w:rFonts w:cs="Arial"/>
                <w:szCs w:val="22"/>
                <w:lang w:val="el-GR"/>
              </w:rPr>
            </w:pPr>
          </w:p>
          <w:p w14:paraId="369E6CA3" w14:textId="77777777" w:rsidR="005F1813" w:rsidRPr="004826D5" w:rsidRDefault="005F1813" w:rsidP="001D4EC3">
            <w:pPr>
              <w:snapToGrid w:val="0"/>
              <w:spacing w:line="276" w:lineRule="auto"/>
              <w:jc w:val="left"/>
              <w:rPr>
                <w:rFonts w:cs="Arial"/>
                <w:szCs w:val="22"/>
                <w:lang w:val="el-GR"/>
              </w:rPr>
            </w:pPr>
          </w:p>
          <w:p w14:paraId="76BA7B55" w14:textId="77777777" w:rsidR="005F1813" w:rsidRPr="004826D5" w:rsidRDefault="005F1813" w:rsidP="001D4EC3">
            <w:pPr>
              <w:snapToGrid w:val="0"/>
              <w:spacing w:line="276" w:lineRule="auto"/>
              <w:jc w:val="left"/>
              <w:rPr>
                <w:rFonts w:cs="Arial"/>
                <w:szCs w:val="22"/>
                <w:lang w:val="el-GR"/>
              </w:rPr>
            </w:pPr>
          </w:p>
          <w:p w14:paraId="6B1A6F13" w14:textId="77777777" w:rsidR="005F1813" w:rsidRPr="004826D5" w:rsidRDefault="005F1813" w:rsidP="001D4EC3">
            <w:pPr>
              <w:snapToGrid w:val="0"/>
              <w:spacing w:line="276" w:lineRule="auto"/>
              <w:jc w:val="left"/>
              <w:rPr>
                <w:rFonts w:cs="Arial"/>
                <w:szCs w:val="22"/>
                <w:lang w:val="el-GR"/>
              </w:rPr>
            </w:pPr>
          </w:p>
          <w:p w14:paraId="70242E33" w14:textId="77777777" w:rsidR="005F1813" w:rsidRPr="004826D5" w:rsidRDefault="005F1813" w:rsidP="001D4EC3">
            <w:pPr>
              <w:snapToGrid w:val="0"/>
              <w:spacing w:line="276" w:lineRule="auto"/>
              <w:jc w:val="left"/>
              <w:rPr>
                <w:rFonts w:cs="Arial"/>
                <w:szCs w:val="22"/>
                <w:lang w:val="el-GR"/>
              </w:rPr>
            </w:pPr>
          </w:p>
          <w:p w14:paraId="370D55EF" w14:textId="77777777" w:rsidR="005F1813" w:rsidRPr="004826D5" w:rsidRDefault="005F1813" w:rsidP="001D4EC3">
            <w:pPr>
              <w:snapToGrid w:val="0"/>
              <w:spacing w:line="276" w:lineRule="auto"/>
              <w:jc w:val="left"/>
              <w:rPr>
                <w:rFonts w:cs="Arial"/>
                <w:szCs w:val="22"/>
                <w:lang w:val="el-GR"/>
              </w:rPr>
            </w:pPr>
          </w:p>
          <w:p w14:paraId="15A691F6" w14:textId="77777777" w:rsidR="005F1813" w:rsidRPr="004826D5" w:rsidRDefault="005F1813" w:rsidP="001D4EC3">
            <w:pPr>
              <w:spacing w:line="276" w:lineRule="auto"/>
              <w:jc w:val="left"/>
              <w:rPr>
                <w:rFonts w:cs="Arial"/>
                <w:szCs w:val="22"/>
                <w:lang w:val="el-GR"/>
              </w:rPr>
            </w:pPr>
          </w:p>
          <w:p w14:paraId="323A3F91" w14:textId="77777777" w:rsidR="005F1813" w:rsidRPr="004826D5" w:rsidRDefault="005F1813" w:rsidP="001D4EC3">
            <w:pPr>
              <w:spacing w:line="276" w:lineRule="auto"/>
              <w:jc w:val="left"/>
              <w:rPr>
                <w:rFonts w:cs="Arial"/>
                <w:szCs w:val="22"/>
                <w:lang w:val="el-GR"/>
              </w:rPr>
            </w:pPr>
          </w:p>
          <w:p w14:paraId="7FA5762A" w14:textId="77777777" w:rsidR="005F1813" w:rsidRPr="004826D5" w:rsidRDefault="005F1813" w:rsidP="001D4EC3">
            <w:pPr>
              <w:spacing w:line="276" w:lineRule="auto"/>
              <w:jc w:val="left"/>
              <w:rPr>
                <w:rFonts w:cs="Arial"/>
                <w:szCs w:val="22"/>
                <w:lang w:val="el-GR"/>
              </w:rPr>
            </w:pPr>
          </w:p>
          <w:p w14:paraId="09B316F5" w14:textId="77777777" w:rsidR="005F1813" w:rsidRPr="004826D5" w:rsidRDefault="005F1813" w:rsidP="001D4EC3">
            <w:pPr>
              <w:spacing w:line="276" w:lineRule="auto"/>
              <w:jc w:val="left"/>
              <w:rPr>
                <w:rFonts w:cs="Arial"/>
                <w:szCs w:val="22"/>
                <w:lang w:val="el-GR"/>
              </w:rPr>
            </w:pPr>
          </w:p>
          <w:p w14:paraId="3684657C" w14:textId="77777777" w:rsidR="005F1813" w:rsidRPr="004826D5" w:rsidRDefault="005F1813" w:rsidP="001D4EC3">
            <w:pPr>
              <w:spacing w:line="276" w:lineRule="auto"/>
              <w:jc w:val="left"/>
              <w:rPr>
                <w:rFonts w:cs="Arial"/>
                <w:szCs w:val="22"/>
                <w:lang w:val="el-GR"/>
              </w:rPr>
            </w:pPr>
            <w:r w:rsidRPr="004826D5">
              <w:rPr>
                <w:rFonts w:cs="Arial"/>
                <w:szCs w:val="22"/>
                <w:lang w:val="el-GR"/>
              </w:rPr>
              <w:t>-[.......................]</w:t>
            </w:r>
          </w:p>
          <w:p w14:paraId="10360D88" w14:textId="77777777" w:rsidR="005F1813" w:rsidRPr="004826D5" w:rsidRDefault="005F1813" w:rsidP="001D4EC3">
            <w:pPr>
              <w:spacing w:line="276" w:lineRule="auto"/>
              <w:jc w:val="left"/>
              <w:rPr>
                <w:rFonts w:cs="Arial"/>
                <w:szCs w:val="22"/>
                <w:lang w:val="el-GR"/>
              </w:rPr>
            </w:pPr>
            <w:r w:rsidRPr="004826D5">
              <w:rPr>
                <w:rFonts w:cs="Arial"/>
                <w:szCs w:val="22"/>
                <w:lang w:val="el-GR"/>
              </w:rPr>
              <w:t>-[.......................]</w:t>
            </w:r>
          </w:p>
          <w:p w14:paraId="04B1D8D3" w14:textId="77777777" w:rsidR="005F1813" w:rsidRPr="004826D5" w:rsidRDefault="005F1813" w:rsidP="001D4EC3">
            <w:pPr>
              <w:spacing w:line="276" w:lineRule="auto"/>
              <w:jc w:val="left"/>
              <w:rPr>
                <w:rFonts w:cs="Arial"/>
                <w:szCs w:val="22"/>
                <w:lang w:val="el-GR"/>
              </w:rPr>
            </w:pPr>
          </w:p>
          <w:p w14:paraId="35D7D5E5" w14:textId="77777777" w:rsidR="005F1813" w:rsidRPr="004826D5" w:rsidRDefault="005F1813" w:rsidP="001D4EC3">
            <w:pPr>
              <w:spacing w:line="276" w:lineRule="auto"/>
              <w:jc w:val="left"/>
              <w:rPr>
                <w:rFonts w:cs="Arial"/>
                <w:szCs w:val="22"/>
                <w:lang w:val="el-GR"/>
              </w:rPr>
            </w:pPr>
          </w:p>
          <w:p w14:paraId="3435715B" w14:textId="77777777" w:rsidR="005F1813" w:rsidRPr="004826D5" w:rsidRDefault="005F1813" w:rsidP="001D4EC3">
            <w:pPr>
              <w:spacing w:line="276" w:lineRule="auto"/>
              <w:jc w:val="left"/>
              <w:rPr>
                <w:rFonts w:cs="Arial"/>
                <w:szCs w:val="22"/>
                <w:lang w:val="el-GR"/>
              </w:rPr>
            </w:pPr>
          </w:p>
          <w:p w14:paraId="014A8E9F" w14:textId="77777777" w:rsidR="005F1813" w:rsidRPr="004826D5" w:rsidRDefault="005F1813" w:rsidP="001D4EC3">
            <w:pPr>
              <w:spacing w:line="276" w:lineRule="auto"/>
              <w:jc w:val="left"/>
              <w:rPr>
                <w:rFonts w:cs="Arial"/>
                <w:i/>
                <w:szCs w:val="22"/>
                <w:lang w:val="el-GR"/>
              </w:rPr>
            </w:pPr>
          </w:p>
          <w:p w14:paraId="244E2615" w14:textId="77777777" w:rsidR="005F1813" w:rsidRPr="004826D5" w:rsidRDefault="005F1813" w:rsidP="001D4EC3">
            <w:pPr>
              <w:spacing w:line="276" w:lineRule="auto"/>
              <w:jc w:val="left"/>
              <w:rPr>
                <w:rFonts w:cs="Arial"/>
                <w:i/>
                <w:szCs w:val="22"/>
                <w:lang w:val="el-GR"/>
              </w:rPr>
            </w:pPr>
          </w:p>
          <w:p w14:paraId="6517AF92" w14:textId="77777777" w:rsidR="005F1813" w:rsidRPr="004826D5" w:rsidRDefault="005F1813" w:rsidP="001D4EC3">
            <w:pPr>
              <w:spacing w:line="276" w:lineRule="auto"/>
              <w:jc w:val="left"/>
              <w:rPr>
                <w:rFonts w:cs="Arial"/>
                <w:szCs w:val="22"/>
                <w:lang w:val="el-GR"/>
              </w:rPr>
            </w:pPr>
          </w:p>
        </w:tc>
      </w:tr>
      <w:tr w:rsidR="005F1813" w:rsidRPr="004826D5" w14:paraId="6501E53E" w14:textId="77777777" w:rsidTr="001D4EC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EB8A9E8" w14:textId="77777777" w:rsidR="005F1813" w:rsidRPr="004826D5" w:rsidRDefault="005F1813" w:rsidP="001D4EC3">
            <w:pPr>
              <w:spacing w:line="276" w:lineRule="auto"/>
              <w:rPr>
                <w:rFonts w:cs="Arial"/>
                <w:b/>
                <w:szCs w:val="22"/>
                <w:lang w:val="el-GR"/>
              </w:rPr>
            </w:pPr>
            <w:r w:rsidRPr="004826D5">
              <w:rPr>
                <w:rStyle w:val="NormalBoldChar"/>
                <w:rFonts w:eastAsia="Calibri"/>
                <w:b w:val="0"/>
                <w:sz w:val="22"/>
                <w:szCs w:val="22"/>
              </w:rPr>
              <w:t xml:space="preserve">Έχει διαπράξει ο </w:t>
            </w:r>
            <w:r w:rsidRPr="004826D5">
              <w:rPr>
                <w:rFonts w:cs="Arial"/>
                <w:szCs w:val="22"/>
                <w:lang w:val="el-GR"/>
              </w:rPr>
              <w:t xml:space="preserve">οικονομικός φορέας </w:t>
            </w:r>
            <w:r w:rsidRPr="004826D5">
              <w:rPr>
                <w:rFonts w:cs="Arial"/>
                <w:b/>
                <w:szCs w:val="22"/>
                <w:lang w:val="el-GR"/>
              </w:rPr>
              <w:t>σοβαρό επαγγελματικό παράπτωμα</w:t>
            </w:r>
            <w:r w:rsidRPr="004826D5">
              <w:rPr>
                <w:rFonts w:cs="Arial"/>
                <w:szCs w:val="22"/>
                <w:lang w:val="el-GR"/>
              </w:rPr>
              <w:t>;</w:t>
            </w:r>
          </w:p>
          <w:p w14:paraId="5D5AEC31" w14:textId="77777777" w:rsidR="005F1813" w:rsidRPr="004826D5" w:rsidRDefault="005F1813" w:rsidP="001D4EC3">
            <w:pPr>
              <w:spacing w:line="276" w:lineRule="auto"/>
              <w:rPr>
                <w:rFonts w:cs="Arial"/>
                <w:szCs w:val="22"/>
                <w:lang w:val="el-GR"/>
              </w:rPr>
            </w:pPr>
            <w:r w:rsidRPr="004826D5">
              <w:rPr>
                <w:rFonts w:cs="Arial"/>
                <w:b/>
                <w:szCs w:val="22"/>
                <w:lang w:val="el-GR"/>
              </w:rPr>
              <w:t>Εάν ναι</w:t>
            </w:r>
            <w:r w:rsidRPr="004826D5">
              <w:rPr>
                <w:rFonts w:cs="Arial"/>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423F583" w14:textId="77777777" w:rsidR="005F1813" w:rsidRPr="004826D5" w:rsidRDefault="005F1813" w:rsidP="001D4EC3">
            <w:pPr>
              <w:spacing w:line="276" w:lineRule="auto"/>
              <w:jc w:val="left"/>
              <w:rPr>
                <w:rFonts w:cs="Arial"/>
                <w:szCs w:val="22"/>
              </w:rPr>
            </w:pPr>
            <w:r>
              <w:rPr>
                <w:rFonts w:cs="Arial"/>
                <w:szCs w:val="22"/>
              </w:rPr>
              <w:t>[...]</w:t>
            </w:r>
            <w:r w:rsidRPr="004826D5">
              <w:rPr>
                <w:rFonts w:cs="Arial"/>
                <w:szCs w:val="22"/>
              </w:rPr>
              <w:t xml:space="preserve"> Ναι </w:t>
            </w:r>
            <w:r>
              <w:rPr>
                <w:rFonts w:cs="Arial"/>
                <w:szCs w:val="22"/>
              </w:rPr>
              <w:t>[...]</w:t>
            </w:r>
            <w:r w:rsidRPr="004826D5">
              <w:rPr>
                <w:rFonts w:cs="Arial"/>
                <w:szCs w:val="22"/>
              </w:rPr>
              <w:t xml:space="preserve"> </w:t>
            </w:r>
            <w:proofErr w:type="spellStart"/>
            <w:r w:rsidRPr="004826D5">
              <w:rPr>
                <w:rFonts w:cs="Arial"/>
                <w:szCs w:val="22"/>
              </w:rPr>
              <w:t>Όχι</w:t>
            </w:r>
            <w:proofErr w:type="spellEnd"/>
          </w:p>
          <w:p w14:paraId="728E50AB" w14:textId="77777777" w:rsidR="005F1813" w:rsidRPr="004826D5" w:rsidRDefault="005F1813" w:rsidP="001D4EC3">
            <w:pPr>
              <w:spacing w:line="276" w:lineRule="auto"/>
              <w:rPr>
                <w:rFonts w:cs="Arial"/>
                <w:szCs w:val="22"/>
              </w:rPr>
            </w:pPr>
          </w:p>
          <w:p w14:paraId="58B9A528" w14:textId="77777777" w:rsidR="005F1813" w:rsidRPr="004826D5" w:rsidRDefault="005F1813" w:rsidP="001D4EC3">
            <w:pPr>
              <w:spacing w:line="276" w:lineRule="auto"/>
              <w:rPr>
                <w:rFonts w:cs="Arial"/>
                <w:szCs w:val="22"/>
              </w:rPr>
            </w:pPr>
            <w:r w:rsidRPr="004826D5">
              <w:rPr>
                <w:rFonts w:cs="Arial"/>
                <w:szCs w:val="22"/>
              </w:rPr>
              <w:t>[.......................]</w:t>
            </w:r>
          </w:p>
        </w:tc>
      </w:tr>
      <w:tr w:rsidR="005F1813" w:rsidRPr="004826D5" w14:paraId="17C7B47D" w14:textId="77777777" w:rsidTr="001D4EC3">
        <w:trPr>
          <w:trHeight w:val="257"/>
          <w:jc w:val="center"/>
        </w:trPr>
        <w:tc>
          <w:tcPr>
            <w:tcW w:w="4479" w:type="dxa"/>
            <w:vMerge/>
            <w:tcBorders>
              <w:left w:val="single" w:sz="4" w:space="0" w:color="000000"/>
              <w:bottom w:val="single" w:sz="4" w:space="0" w:color="000000"/>
            </w:tcBorders>
            <w:shd w:val="clear" w:color="auto" w:fill="auto"/>
          </w:tcPr>
          <w:p w14:paraId="14C46314" w14:textId="77777777" w:rsidR="005F1813" w:rsidRPr="004826D5" w:rsidRDefault="005F1813" w:rsidP="001D4EC3">
            <w:pPr>
              <w:snapToGrid w:val="0"/>
              <w:spacing w:line="276" w:lineRule="auto"/>
              <w:rPr>
                <w:rFonts w:cs="Arial"/>
                <w:szCs w:val="22"/>
              </w:rPr>
            </w:pPr>
          </w:p>
        </w:tc>
        <w:tc>
          <w:tcPr>
            <w:tcW w:w="4480" w:type="dxa"/>
            <w:tcBorders>
              <w:left w:val="single" w:sz="4" w:space="0" w:color="000000"/>
              <w:bottom w:val="single" w:sz="4" w:space="0" w:color="000000"/>
              <w:right w:val="single" w:sz="4" w:space="0" w:color="000000"/>
            </w:tcBorders>
            <w:shd w:val="clear" w:color="auto" w:fill="auto"/>
          </w:tcPr>
          <w:p w14:paraId="4D19AACA" w14:textId="77777777" w:rsidR="005F1813" w:rsidRPr="004826D5" w:rsidRDefault="005F1813" w:rsidP="001D4EC3">
            <w:pPr>
              <w:spacing w:line="276" w:lineRule="auto"/>
              <w:rPr>
                <w:rFonts w:cs="Arial"/>
                <w:b/>
                <w:szCs w:val="22"/>
                <w:lang w:val="el-GR"/>
              </w:rPr>
            </w:pPr>
          </w:p>
          <w:p w14:paraId="6CB9EDE2" w14:textId="77777777" w:rsidR="005F1813" w:rsidRPr="004826D5" w:rsidRDefault="005F1813" w:rsidP="001D4EC3">
            <w:pPr>
              <w:spacing w:line="276" w:lineRule="auto"/>
              <w:rPr>
                <w:rFonts w:cs="Arial"/>
                <w:szCs w:val="22"/>
                <w:lang w:val="el-GR"/>
              </w:rPr>
            </w:pPr>
            <w:r w:rsidRPr="004826D5">
              <w:rPr>
                <w:rFonts w:cs="Arial"/>
                <w:b/>
                <w:szCs w:val="22"/>
                <w:lang w:val="el-GR"/>
              </w:rPr>
              <w:t>Εάν ναι</w:t>
            </w:r>
            <w:r w:rsidRPr="004826D5">
              <w:rPr>
                <w:rFonts w:cs="Arial"/>
                <w:szCs w:val="22"/>
                <w:lang w:val="el-GR"/>
              </w:rPr>
              <w:t xml:space="preserve">, έχει λάβει ο οικονομικός φορέας μέτρα αυτοκάθαρσης; </w:t>
            </w:r>
          </w:p>
          <w:p w14:paraId="33E7E386" w14:textId="77777777" w:rsidR="005F1813" w:rsidRPr="004826D5" w:rsidRDefault="005F1813" w:rsidP="001D4EC3">
            <w:pPr>
              <w:spacing w:line="276" w:lineRule="auto"/>
              <w:jc w:val="left"/>
              <w:rPr>
                <w:rFonts w:cs="Arial"/>
                <w:b/>
                <w:szCs w:val="22"/>
                <w:lang w:val="el-GR"/>
              </w:rPr>
            </w:pP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w:t>
            </w:r>
          </w:p>
          <w:p w14:paraId="62105F39" w14:textId="77777777" w:rsidR="005F1813" w:rsidRPr="004826D5" w:rsidRDefault="005F1813" w:rsidP="001D4EC3">
            <w:pPr>
              <w:spacing w:line="276" w:lineRule="auto"/>
              <w:jc w:val="left"/>
              <w:rPr>
                <w:rFonts w:cs="Arial"/>
                <w:szCs w:val="22"/>
                <w:lang w:val="el-GR"/>
              </w:rPr>
            </w:pPr>
            <w:r w:rsidRPr="004826D5">
              <w:rPr>
                <w:rFonts w:cs="Arial"/>
                <w:b/>
                <w:szCs w:val="22"/>
                <w:lang w:val="el-GR"/>
              </w:rPr>
              <w:t>Εάν το έχει πράξει,</w:t>
            </w:r>
            <w:r w:rsidRPr="004826D5">
              <w:rPr>
                <w:rFonts w:cs="Arial"/>
                <w:szCs w:val="22"/>
                <w:lang w:val="el-GR"/>
              </w:rPr>
              <w:t xml:space="preserve"> περιγράψτε τα μέτρα που λήφθηκαν: </w:t>
            </w:r>
          </w:p>
          <w:p w14:paraId="2921FBDA" w14:textId="77777777" w:rsidR="005F1813" w:rsidRPr="004826D5" w:rsidRDefault="005F1813" w:rsidP="001D4EC3">
            <w:pPr>
              <w:spacing w:line="276" w:lineRule="auto"/>
              <w:jc w:val="left"/>
              <w:rPr>
                <w:rFonts w:cs="Arial"/>
                <w:szCs w:val="22"/>
              </w:rPr>
            </w:pPr>
            <w:r w:rsidRPr="004826D5">
              <w:rPr>
                <w:rFonts w:cs="Arial"/>
                <w:szCs w:val="22"/>
              </w:rPr>
              <w:t>[......</w:t>
            </w:r>
            <w:proofErr w:type="gramStart"/>
            <w:r w:rsidRPr="004826D5">
              <w:rPr>
                <w:rFonts w:cs="Arial"/>
                <w:szCs w:val="22"/>
              </w:rPr>
              <w:t>....……</w:t>
            </w:r>
            <w:proofErr w:type="gramEnd"/>
            <w:r w:rsidRPr="004826D5">
              <w:rPr>
                <w:rFonts w:cs="Arial"/>
                <w:szCs w:val="22"/>
              </w:rPr>
              <w:t>]</w:t>
            </w:r>
          </w:p>
        </w:tc>
      </w:tr>
      <w:tr w:rsidR="005F1813" w:rsidRPr="004826D5" w14:paraId="25BEC6AF" w14:textId="77777777" w:rsidTr="001D4EC3">
        <w:trPr>
          <w:trHeight w:val="1544"/>
          <w:jc w:val="center"/>
        </w:trPr>
        <w:tc>
          <w:tcPr>
            <w:tcW w:w="4479" w:type="dxa"/>
            <w:vMerge w:val="restart"/>
            <w:tcBorders>
              <w:left w:val="single" w:sz="4" w:space="0" w:color="000000"/>
              <w:bottom w:val="single" w:sz="4" w:space="0" w:color="000000"/>
            </w:tcBorders>
            <w:shd w:val="clear" w:color="auto" w:fill="auto"/>
          </w:tcPr>
          <w:p w14:paraId="6363CE2A" w14:textId="77777777" w:rsidR="005F1813" w:rsidRPr="004826D5" w:rsidRDefault="005F1813" w:rsidP="001D4EC3">
            <w:pPr>
              <w:spacing w:line="276" w:lineRule="auto"/>
              <w:rPr>
                <w:rFonts w:cs="Arial"/>
                <w:b/>
                <w:szCs w:val="22"/>
                <w:lang w:val="el-GR"/>
              </w:rPr>
            </w:pPr>
            <w:r w:rsidRPr="004826D5">
              <w:rPr>
                <w:rStyle w:val="NormalBoldChar"/>
                <w:rFonts w:eastAsia="Calibri"/>
                <w:b w:val="0"/>
                <w:sz w:val="22"/>
                <w:szCs w:val="22"/>
              </w:rPr>
              <w:t>Έχει συνάψει</w:t>
            </w:r>
            <w:r w:rsidRPr="004826D5">
              <w:rPr>
                <w:rFonts w:cs="Arial"/>
                <w:szCs w:val="22"/>
                <w:lang w:val="el-GR"/>
              </w:rPr>
              <w:t xml:space="preserve"> ο οικονομικός φορέας </w:t>
            </w:r>
            <w:r w:rsidRPr="004826D5">
              <w:rPr>
                <w:rFonts w:cs="Arial"/>
                <w:b/>
                <w:szCs w:val="22"/>
                <w:lang w:val="el-GR"/>
              </w:rPr>
              <w:t>συμφωνίες</w:t>
            </w:r>
            <w:r w:rsidRPr="004826D5">
              <w:rPr>
                <w:rFonts w:cs="Arial"/>
                <w:szCs w:val="22"/>
                <w:lang w:val="el-GR"/>
              </w:rPr>
              <w:t xml:space="preserve"> με άλλους οικονομικούς φορείς </w:t>
            </w:r>
            <w:r w:rsidRPr="004826D5">
              <w:rPr>
                <w:rFonts w:cs="Arial"/>
                <w:b/>
                <w:szCs w:val="22"/>
                <w:lang w:val="el-GR"/>
              </w:rPr>
              <w:t>με σκοπό τη στρέβλωση του ανταγωνισμού</w:t>
            </w:r>
            <w:r w:rsidRPr="004826D5">
              <w:rPr>
                <w:rFonts w:cs="Arial"/>
                <w:szCs w:val="22"/>
                <w:lang w:val="el-GR"/>
              </w:rPr>
              <w:t>;</w:t>
            </w:r>
          </w:p>
          <w:p w14:paraId="06E9084A" w14:textId="77777777" w:rsidR="005F1813" w:rsidRPr="004826D5" w:rsidRDefault="005F1813" w:rsidP="001D4EC3">
            <w:pPr>
              <w:spacing w:line="276" w:lineRule="auto"/>
              <w:rPr>
                <w:rFonts w:cs="Arial"/>
                <w:szCs w:val="22"/>
                <w:lang w:val="el-GR"/>
              </w:rPr>
            </w:pPr>
            <w:r w:rsidRPr="004826D5">
              <w:rPr>
                <w:rFonts w:cs="Arial"/>
                <w:b/>
                <w:szCs w:val="22"/>
                <w:lang w:val="el-GR"/>
              </w:rPr>
              <w:lastRenderedPageBreak/>
              <w:t>Εάν ναι</w:t>
            </w:r>
            <w:r w:rsidRPr="004826D5">
              <w:rPr>
                <w:rFonts w:cs="Arial"/>
                <w:szCs w:val="22"/>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14:paraId="34EFA8FE" w14:textId="77777777" w:rsidR="005F1813" w:rsidRPr="004826D5" w:rsidRDefault="005F1813" w:rsidP="001D4EC3">
            <w:pPr>
              <w:spacing w:line="276" w:lineRule="auto"/>
              <w:jc w:val="left"/>
              <w:rPr>
                <w:rFonts w:cs="Arial"/>
                <w:szCs w:val="22"/>
              </w:rPr>
            </w:pPr>
            <w:r>
              <w:rPr>
                <w:rFonts w:cs="Arial"/>
                <w:szCs w:val="22"/>
              </w:rPr>
              <w:lastRenderedPageBreak/>
              <w:t>[...]</w:t>
            </w:r>
            <w:r w:rsidRPr="004826D5">
              <w:rPr>
                <w:rFonts w:cs="Arial"/>
                <w:szCs w:val="22"/>
              </w:rPr>
              <w:t xml:space="preserve"> Ναι </w:t>
            </w:r>
            <w:r>
              <w:rPr>
                <w:rFonts w:cs="Arial"/>
                <w:szCs w:val="22"/>
              </w:rPr>
              <w:t>[...]</w:t>
            </w:r>
            <w:r w:rsidRPr="004826D5">
              <w:rPr>
                <w:rFonts w:cs="Arial"/>
                <w:szCs w:val="22"/>
              </w:rPr>
              <w:t xml:space="preserve"> </w:t>
            </w:r>
            <w:proofErr w:type="spellStart"/>
            <w:r w:rsidRPr="004826D5">
              <w:rPr>
                <w:rFonts w:cs="Arial"/>
                <w:szCs w:val="22"/>
              </w:rPr>
              <w:t>Όχι</w:t>
            </w:r>
            <w:proofErr w:type="spellEnd"/>
          </w:p>
          <w:p w14:paraId="6932F542" w14:textId="77777777" w:rsidR="005F1813" w:rsidRPr="004826D5" w:rsidRDefault="005F1813" w:rsidP="001D4EC3">
            <w:pPr>
              <w:spacing w:line="276" w:lineRule="auto"/>
              <w:jc w:val="left"/>
              <w:rPr>
                <w:rFonts w:cs="Arial"/>
                <w:szCs w:val="22"/>
              </w:rPr>
            </w:pPr>
          </w:p>
          <w:p w14:paraId="62F7CEC6" w14:textId="77777777" w:rsidR="005F1813" w:rsidRPr="004826D5" w:rsidRDefault="005F1813" w:rsidP="001D4EC3">
            <w:pPr>
              <w:spacing w:line="276" w:lineRule="auto"/>
              <w:jc w:val="left"/>
              <w:rPr>
                <w:rFonts w:cs="Arial"/>
                <w:szCs w:val="22"/>
              </w:rPr>
            </w:pPr>
          </w:p>
          <w:p w14:paraId="57C46E0D" w14:textId="77777777" w:rsidR="005F1813" w:rsidRPr="004826D5" w:rsidRDefault="005F1813" w:rsidP="001D4EC3">
            <w:pPr>
              <w:spacing w:line="276" w:lineRule="auto"/>
              <w:jc w:val="left"/>
              <w:rPr>
                <w:rFonts w:cs="Arial"/>
                <w:szCs w:val="22"/>
              </w:rPr>
            </w:pPr>
            <w:r w:rsidRPr="004826D5">
              <w:rPr>
                <w:rFonts w:cs="Arial"/>
                <w:szCs w:val="22"/>
              </w:rPr>
              <w:t>[…...........]</w:t>
            </w:r>
          </w:p>
        </w:tc>
      </w:tr>
      <w:tr w:rsidR="005F1813" w:rsidRPr="004826D5" w14:paraId="0E179A91" w14:textId="77777777" w:rsidTr="001D4EC3">
        <w:trPr>
          <w:trHeight w:val="514"/>
          <w:jc w:val="center"/>
        </w:trPr>
        <w:tc>
          <w:tcPr>
            <w:tcW w:w="4479" w:type="dxa"/>
            <w:vMerge/>
            <w:tcBorders>
              <w:left w:val="single" w:sz="4" w:space="0" w:color="000000"/>
              <w:bottom w:val="single" w:sz="4" w:space="0" w:color="000000"/>
            </w:tcBorders>
            <w:shd w:val="clear" w:color="auto" w:fill="auto"/>
          </w:tcPr>
          <w:p w14:paraId="22D8F8E0" w14:textId="77777777" w:rsidR="005F1813" w:rsidRPr="004826D5" w:rsidRDefault="005F1813" w:rsidP="001D4EC3">
            <w:pPr>
              <w:snapToGrid w:val="0"/>
              <w:spacing w:line="276" w:lineRule="auto"/>
              <w:rPr>
                <w:rFonts w:cs="Arial"/>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D05FEB" w14:textId="77777777" w:rsidR="005F1813" w:rsidRPr="004826D5" w:rsidRDefault="005F1813" w:rsidP="001D4EC3">
            <w:pPr>
              <w:spacing w:line="276" w:lineRule="auto"/>
              <w:rPr>
                <w:rFonts w:cs="Arial"/>
                <w:szCs w:val="22"/>
                <w:lang w:val="el-GR"/>
              </w:rPr>
            </w:pPr>
            <w:r w:rsidRPr="004826D5">
              <w:rPr>
                <w:rFonts w:cs="Arial"/>
                <w:b/>
                <w:szCs w:val="22"/>
                <w:lang w:val="el-GR"/>
              </w:rPr>
              <w:t>Εάν ναι</w:t>
            </w:r>
            <w:r w:rsidRPr="004826D5">
              <w:rPr>
                <w:rFonts w:cs="Arial"/>
                <w:szCs w:val="22"/>
                <w:lang w:val="el-GR"/>
              </w:rPr>
              <w:t xml:space="preserve">, έχει λάβει ο οικονομικός φορέας μέτρα αυτοκάθαρσης; </w:t>
            </w:r>
          </w:p>
          <w:p w14:paraId="6CFCC390" w14:textId="77777777" w:rsidR="005F1813" w:rsidRPr="004826D5" w:rsidRDefault="005F1813" w:rsidP="001D4EC3">
            <w:pPr>
              <w:spacing w:line="276" w:lineRule="auto"/>
              <w:jc w:val="left"/>
              <w:rPr>
                <w:rFonts w:cs="Arial"/>
                <w:b/>
                <w:szCs w:val="22"/>
                <w:lang w:val="el-GR"/>
              </w:rPr>
            </w:pP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w:t>
            </w:r>
          </w:p>
          <w:p w14:paraId="37E75BA1" w14:textId="77777777" w:rsidR="005F1813" w:rsidRPr="004826D5" w:rsidRDefault="005F1813" w:rsidP="001D4EC3">
            <w:pPr>
              <w:spacing w:line="276" w:lineRule="auto"/>
              <w:jc w:val="left"/>
              <w:rPr>
                <w:rFonts w:cs="Arial"/>
                <w:szCs w:val="22"/>
                <w:lang w:val="el-GR"/>
              </w:rPr>
            </w:pPr>
            <w:r w:rsidRPr="004826D5">
              <w:rPr>
                <w:rFonts w:cs="Arial"/>
                <w:b/>
                <w:szCs w:val="22"/>
                <w:lang w:val="el-GR"/>
              </w:rPr>
              <w:t>Εάν το έχει πράξει,</w:t>
            </w:r>
            <w:r w:rsidRPr="004826D5">
              <w:rPr>
                <w:rFonts w:cs="Arial"/>
                <w:szCs w:val="22"/>
                <w:lang w:val="el-GR"/>
              </w:rPr>
              <w:t xml:space="preserve"> περιγράψτε τα μέτρα που λήφθηκαν:</w:t>
            </w:r>
          </w:p>
          <w:p w14:paraId="41B3141E" w14:textId="77777777" w:rsidR="005F1813" w:rsidRPr="004826D5" w:rsidRDefault="005F1813" w:rsidP="001D4EC3">
            <w:pPr>
              <w:spacing w:line="276" w:lineRule="auto"/>
              <w:jc w:val="left"/>
              <w:rPr>
                <w:rFonts w:cs="Arial"/>
                <w:szCs w:val="22"/>
              </w:rPr>
            </w:pPr>
            <w:r w:rsidRPr="004826D5">
              <w:rPr>
                <w:rFonts w:cs="Arial"/>
                <w:szCs w:val="22"/>
              </w:rPr>
              <w:t>[……]</w:t>
            </w:r>
          </w:p>
        </w:tc>
      </w:tr>
      <w:tr w:rsidR="005F1813" w:rsidRPr="005F1813" w14:paraId="42988C1D" w14:textId="77777777" w:rsidTr="001D4EC3">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3A917415" w14:textId="77777777" w:rsidR="005F1813" w:rsidRPr="004826D5" w:rsidRDefault="005F1813" w:rsidP="001D4EC3">
            <w:pPr>
              <w:spacing w:line="276" w:lineRule="auto"/>
              <w:rPr>
                <w:rFonts w:cs="Arial"/>
                <w:szCs w:val="22"/>
                <w:lang w:val="el-GR"/>
              </w:rPr>
            </w:pPr>
            <w:r w:rsidRPr="004826D5">
              <w:rPr>
                <w:rStyle w:val="NormalBoldChar"/>
                <w:rFonts w:eastAsia="Calibri"/>
                <w:b w:val="0"/>
                <w:sz w:val="22"/>
                <w:szCs w:val="22"/>
              </w:rPr>
              <w:t xml:space="preserve">Έχει </w:t>
            </w:r>
            <w:r w:rsidRPr="00283D33">
              <w:rPr>
                <w:rFonts w:cs="Arial"/>
                <w:szCs w:val="22"/>
                <w:lang w:val="el-GR"/>
              </w:rPr>
              <w:t xml:space="preserve">εκπληρώσει </w:t>
            </w:r>
            <w:r w:rsidRPr="00CB5CAA">
              <w:rPr>
                <w:rFonts w:cs="Arial"/>
                <w:kern w:val="1"/>
                <w:szCs w:val="22"/>
                <w:lang w:val="el-GR" w:eastAsia="zh-CN"/>
              </w:rPr>
              <w:t xml:space="preserve">ο οικονομικός φορέας </w:t>
            </w:r>
            <w:r w:rsidRPr="00283D33">
              <w:rPr>
                <w:rFonts w:cs="Arial"/>
                <w:szCs w:val="22"/>
                <w:lang w:val="el-GR"/>
              </w:rPr>
              <w:t xml:space="preserve">πλήρως και προσηκόντως οιαδήποτε συμβατική του υποχρέωση έναντι της </w:t>
            </w:r>
            <w:r w:rsidRPr="0019179D">
              <w:rPr>
                <w:rFonts w:cs="Arial"/>
                <w:szCs w:val="22"/>
                <w:lang w:val="el-GR"/>
              </w:rPr>
              <w:t>ΔΕΘ</w:t>
            </w:r>
            <w:r>
              <w:rPr>
                <w:rFonts w:cs="Arial"/>
                <w:szCs w:val="22"/>
                <w:lang w:val="el-GR"/>
              </w:rPr>
              <w:t>-</w:t>
            </w:r>
            <w:r>
              <w:rPr>
                <w:rFonts w:cs="Arial"/>
                <w:szCs w:val="22"/>
              </w:rPr>
              <w:t>HEL</w:t>
            </w:r>
            <w:r>
              <w:rPr>
                <w:rFonts w:cs="Arial"/>
                <w:szCs w:val="22"/>
                <w:lang w:val="el-GR"/>
              </w:rPr>
              <w:t>Ε</w:t>
            </w:r>
            <w:r>
              <w:rPr>
                <w:rFonts w:cs="Arial"/>
                <w:szCs w:val="22"/>
              </w:rPr>
              <w:t>XPO</w:t>
            </w:r>
            <w:r w:rsidRPr="006C0E29">
              <w:rPr>
                <w:rFonts w:cs="Arial"/>
                <w:szCs w:val="22"/>
                <w:lang w:val="el-GR"/>
              </w:rPr>
              <w:t xml:space="preserve"> </w:t>
            </w:r>
            <w:r>
              <w:rPr>
                <w:rFonts w:cs="Arial"/>
                <w:szCs w:val="22"/>
              </w:rPr>
              <w:t>AE</w:t>
            </w:r>
            <w:r>
              <w:rPr>
                <w:rFonts w:cs="Arial"/>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1F2770" w14:textId="77777777" w:rsidR="005F1813" w:rsidRDefault="005F1813" w:rsidP="001D4EC3">
            <w:pPr>
              <w:spacing w:line="276" w:lineRule="auto"/>
              <w:jc w:val="left"/>
              <w:rPr>
                <w:rFonts w:cs="Arial"/>
                <w:szCs w:val="22"/>
                <w:lang w:val="el-GR"/>
              </w:rPr>
            </w:pPr>
            <w:r w:rsidRPr="004F660E">
              <w:rPr>
                <w:rFonts w:cs="Arial"/>
                <w:szCs w:val="22"/>
                <w:lang w:val="el-GR"/>
              </w:rPr>
              <w:t>[</w:t>
            </w:r>
            <w:r>
              <w:rPr>
                <w:rFonts w:cs="Arial"/>
                <w:szCs w:val="22"/>
                <w:lang w:val="el-GR"/>
              </w:rPr>
              <w:t>…..</w:t>
            </w:r>
            <w:r w:rsidRPr="004F660E">
              <w:rPr>
                <w:rFonts w:cs="Arial"/>
                <w:szCs w:val="22"/>
                <w:lang w:val="el-GR"/>
              </w:rPr>
              <w:t>] Ναι [</w:t>
            </w:r>
            <w:r>
              <w:rPr>
                <w:rFonts w:cs="Arial"/>
                <w:szCs w:val="22"/>
                <w:lang w:val="el-GR"/>
              </w:rPr>
              <w:t>……..</w:t>
            </w:r>
            <w:r w:rsidRPr="004F660E">
              <w:rPr>
                <w:rFonts w:cs="Arial"/>
                <w:szCs w:val="22"/>
                <w:lang w:val="el-GR"/>
              </w:rPr>
              <w:t xml:space="preserve">] Όχι </w:t>
            </w:r>
          </w:p>
          <w:p w14:paraId="3B38DD69" w14:textId="77777777" w:rsidR="005F1813" w:rsidRPr="004F660E" w:rsidRDefault="005F1813" w:rsidP="001D4EC3">
            <w:pPr>
              <w:spacing w:line="276" w:lineRule="auto"/>
              <w:jc w:val="left"/>
              <w:rPr>
                <w:rFonts w:cs="Arial"/>
                <w:szCs w:val="22"/>
                <w:lang w:val="el-GR"/>
              </w:rPr>
            </w:pPr>
            <w:r w:rsidRPr="004F660E">
              <w:rPr>
                <w:rFonts w:cs="Arial"/>
                <w:szCs w:val="22"/>
                <w:lang w:val="el-GR"/>
              </w:rPr>
              <w:t>[</w:t>
            </w:r>
            <w:r>
              <w:rPr>
                <w:rFonts w:cs="Arial"/>
                <w:szCs w:val="22"/>
                <w:lang w:val="el-GR"/>
              </w:rPr>
              <w:t>……..</w:t>
            </w:r>
            <w:r w:rsidRPr="004F660E">
              <w:rPr>
                <w:rFonts w:cs="Arial"/>
                <w:szCs w:val="22"/>
                <w:lang w:val="el-GR"/>
              </w:rPr>
              <w:t xml:space="preserve">] </w:t>
            </w:r>
            <w:r>
              <w:rPr>
                <w:rFonts w:cs="Arial"/>
                <w:szCs w:val="22"/>
                <w:lang w:val="el-GR"/>
              </w:rPr>
              <w:t>Δεν έχει υπάρξει προηγουμένη συνεργασία με την ΔΕΘ-</w:t>
            </w:r>
            <w:r>
              <w:rPr>
                <w:rFonts w:cs="Arial"/>
                <w:szCs w:val="22"/>
              </w:rPr>
              <w:t>HELEXPO</w:t>
            </w:r>
            <w:r>
              <w:rPr>
                <w:rFonts w:cs="Arial"/>
                <w:szCs w:val="22"/>
                <w:lang w:val="el-GR"/>
              </w:rPr>
              <w:t xml:space="preserve"> ΑΕ</w:t>
            </w:r>
          </w:p>
          <w:p w14:paraId="0F92EA60" w14:textId="77777777" w:rsidR="005F1813" w:rsidRPr="004F660E" w:rsidRDefault="005F1813" w:rsidP="001D4EC3">
            <w:pPr>
              <w:spacing w:line="276" w:lineRule="auto"/>
              <w:jc w:val="left"/>
              <w:rPr>
                <w:rFonts w:cs="Arial"/>
                <w:szCs w:val="22"/>
                <w:lang w:val="el-GR"/>
              </w:rPr>
            </w:pPr>
          </w:p>
          <w:p w14:paraId="12362790" w14:textId="77777777" w:rsidR="005F1813" w:rsidRPr="00DC6B4E" w:rsidRDefault="005F1813" w:rsidP="001D4EC3">
            <w:pPr>
              <w:spacing w:line="276" w:lineRule="auto"/>
              <w:jc w:val="left"/>
              <w:rPr>
                <w:rFonts w:cs="Arial"/>
                <w:szCs w:val="22"/>
                <w:lang w:val="el-GR"/>
              </w:rPr>
            </w:pPr>
          </w:p>
        </w:tc>
      </w:tr>
      <w:tr w:rsidR="005F1813" w:rsidRPr="005F1813" w14:paraId="4D615248" w14:textId="77777777" w:rsidTr="001D4EC3">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1441557" w14:textId="77777777" w:rsidR="005F1813" w:rsidRPr="00CB5CAA" w:rsidRDefault="005F1813" w:rsidP="001D4EC3">
            <w:pPr>
              <w:suppressAutoHyphens/>
              <w:spacing w:line="276" w:lineRule="auto"/>
              <w:rPr>
                <w:rFonts w:cs="Arial"/>
                <w:kern w:val="1"/>
                <w:szCs w:val="22"/>
                <w:lang w:val="el-GR" w:eastAsia="zh-CN"/>
              </w:rPr>
            </w:pPr>
            <w:r>
              <w:rPr>
                <w:rFonts w:cs="Arial"/>
                <w:szCs w:val="22"/>
                <w:lang w:val="el-GR"/>
              </w:rPr>
              <w:t>Έ</w:t>
            </w:r>
            <w:r w:rsidRPr="00283D33">
              <w:rPr>
                <w:rFonts w:cs="Arial"/>
                <w:szCs w:val="22"/>
                <w:lang w:val="el-GR"/>
              </w:rPr>
              <w:t xml:space="preserve">χει καταβάλλει </w:t>
            </w:r>
            <w:r w:rsidRPr="00CB5CAA">
              <w:rPr>
                <w:rFonts w:cs="Arial"/>
                <w:kern w:val="1"/>
                <w:szCs w:val="22"/>
                <w:lang w:val="el-GR" w:eastAsia="zh-CN"/>
              </w:rPr>
              <w:t xml:space="preserve">ο οικονομικός φορέας </w:t>
            </w:r>
            <w:r w:rsidRPr="00283D33">
              <w:rPr>
                <w:rFonts w:cs="Arial"/>
                <w:szCs w:val="22"/>
                <w:lang w:val="el-GR"/>
              </w:rPr>
              <w:t xml:space="preserve">πλήρως και προσηκόντως στην </w:t>
            </w:r>
            <w:r w:rsidRPr="0019179D">
              <w:rPr>
                <w:rFonts w:cs="Arial"/>
                <w:szCs w:val="22"/>
                <w:lang w:val="el-GR"/>
              </w:rPr>
              <w:t>ΔΕΘ</w:t>
            </w:r>
            <w:r>
              <w:rPr>
                <w:rFonts w:cs="Arial"/>
                <w:szCs w:val="22"/>
                <w:lang w:val="el-GR"/>
              </w:rPr>
              <w:t>-</w:t>
            </w:r>
            <w:r>
              <w:rPr>
                <w:rFonts w:cs="Arial"/>
                <w:szCs w:val="22"/>
              </w:rPr>
              <w:t>HEL</w:t>
            </w:r>
            <w:r>
              <w:rPr>
                <w:rFonts w:cs="Arial"/>
                <w:szCs w:val="22"/>
                <w:lang w:val="el-GR"/>
              </w:rPr>
              <w:t>Ε</w:t>
            </w:r>
            <w:r>
              <w:rPr>
                <w:rFonts w:cs="Arial"/>
                <w:szCs w:val="22"/>
              </w:rPr>
              <w:t>XPO</w:t>
            </w:r>
            <w:r w:rsidRPr="006C0E29">
              <w:rPr>
                <w:rFonts w:cs="Arial"/>
                <w:szCs w:val="22"/>
                <w:lang w:val="el-GR"/>
              </w:rPr>
              <w:t xml:space="preserve"> </w:t>
            </w:r>
            <w:r>
              <w:rPr>
                <w:rFonts w:cs="Arial"/>
                <w:szCs w:val="22"/>
              </w:rPr>
              <w:t>AE</w:t>
            </w:r>
            <w:r>
              <w:rPr>
                <w:rFonts w:cs="Arial"/>
                <w:szCs w:val="22"/>
                <w:lang w:val="el-GR"/>
              </w:rPr>
              <w:t>,</w:t>
            </w:r>
            <w:r w:rsidRPr="00283D33">
              <w:rPr>
                <w:rFonts w:cs="Arial"/>
                <w:szCs w:val="22"/>
                <w:lang w:val="el-GR"/>
              </w:rPr>
              <w:t xml:space="preserve"> οιαδήποτε</w:t>
            </w:r>
            <w:r>
              <w:rPr>
                <w:rFonts w:cs="Arial"/>
                <w:szCs w:val="22"/>
                <w:lang w:val="el-GR"/>
              </w:rPr>
              <w:t xml:space="preserve"> οφειλόμενη χρηματική απαίτηση;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F39E85" w14:textId="77777777" w:rsidR="005F1813" w:rsidRPr="004F660E" w:rsidRDefault="005F1813" w:rsidP="001D4EC3">
            <w:pPr>
              <w:spacing w:line="276" w:lineRule="auto"/>
              <w:jc w:val="left"/>
              <w:rPr>
                <w:rFonts w:cs="Arial"/>
                <w:szCs w:val="22"/>
                <w:lang w:val="el-GR"/>
              </w:rPr>
            </w:pPr>
            <w:r w:rsidRPr="004F660E">
              <w:rPr>
                <w:rFonts w:cs="Arial"/>
                <w:szCs w:val="22"/>
                <w:lang w:val="el-GR"/>
              </w:rPr>
              <w:t>[</w:t>
            </w:r>
            <w:r>
              <w:rPr>
                <w:rFonts w:cs="Arial"/>
                <w:szCs w:val="22"/>
                <w:lang w:val="el-GR"/>
              </w:rPr>
              <w:t>……</w:t>
            </w:r>
            <w:r w:rsidRPr="004F660E">
              <w:rPr>
                <w:rFonts w:cs="Arial"/>
                <w:szCs w:val="22"/>
                <w:lang w:val="el-GR"/>
              </w:rPr>
              <w:t>] Ναι [</w:t>
            </w:r>
            <w:r>
              <w:rPr>
                <w:rFonts w:cs="Arial"/>
                <w:szCs w:val="22"/>
                <w:lang w:val="el-GR"/>
              </w:rPr>
              <w:t>…..</w:t>
            </w:r>
            <w:r w:rsidRPr="004F660E">
              <w:rPr>
                <w:rFonts w:cs="Arial"/>
                <w:szCs w:val="22"/>
                <w:lang w:val="el-GR"/>
              </w:rPr>
              <w:t>] Όχι</w:t>
            </w:r>
          </w:p>
          <w:p w14:paraId="2C152E28" w14:textId="77777777" w:rsidR="005F1813" w:rsidRPr="004F660E" w:rsidRDefault="005F1813" w:rsidP="001D4EC3">
            <w:pPr>
              <w:spacing w:line="276" w:lineRule="auto"/>
              <w:jc w:val="left"/>
              <w:rPr>
                <w:rFonts w:cs="Arial"/>
                <w:szCs w:val="22"/>
                <w:lang w:val="el-GR"/>
              </w:rPr>
            </w:pPr>
            <w:r w:rsidRPr="004F660E">
              <w:rPr>
                <w:rFonts w:cs="Arial"/>
                <w:szCs w:val="22"/>
                <w:lang w:val="el-GR"/>
              </w:rPr>
              <w:t>[</w:t>
            </w:r>
            <w:r>
              <w:rPr>
                <w:rFonts w:cs="Arial"/>
                <w:szCs w:val="22"/>
                <w:lang w:val="el-GR"/>
              </w:rPr>
              <w:t>……..</w:t>
            </w:r>
            <w:r w:rsidRPr="004F660E">
              <w:rPr>
                <w:rFonts w:cs="Arial"/>
                <w:szCs w:val="22"/>
                <w:lang w:val="el-GR"/>
              </w:rPr>
              <w:t xml:space="preserve">] </w:t>
            </w:r>
            <w:r>
              <w:rPr>
                <w:rFonts w:cs="Arial"/>
                <w:szCs w:val="22"/>
                <w:lang w:val="el-GR"/>
              </w:rPr>
              <w:t>Δεν έχει υπάρξει προηγουμένη συνεργασία με την ΔΕΘ-</w:t>
            </w:r>
            <w:r>
              <w:rPr>
                <w:rFonts w:cs="Arial"/>
                <w:szCs w:val="22"/>
              </w:rPr>
              <w:t>HELEXPO</w:t>
            </w:r>
            <w:r>
              <w:rPr>
                <w:rFonts w:cs="Arial"/>
                <w:szCs w:val="22"/>
                <w:lang w:val="el-GR"/>
              </w:rPr>
              <w:t xml:space="preserve"> ΑΕ</w:t>
            </w:r>
          </w:p>
          <w:p w14:paraId="43988634" w14:textId="77777777" w:rsidR="005F1813" w:rsidRPr="00DC6B4E" w:rsidRDefault="005F1813" w:rsidP="001D4EC3">
            <w:pPr>
              <w:spacing w:line="276" w:lineRule="auto"/>
              <w:jc w:val="left"/>
              <w:rPr>
                <w:rFonts w:cs="Arial"/>
                <w:szCs w:val="22"/>
                <w:lang w:val="el-GR"/>
              </w:rPr>
            </w:pPr>
          </w:p>
        </w:tc>
      </w:tr>
      <w:tr w:rsidR="005F1813" w:rsidRPr="004F660E" w14:paraId="6AB8F4E2" w14:textId="77777777" w:rsidTr="001D4EC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99E6262" w14:textId="77777777" w:rsidR="005F1813" w:rsidRPr="004826D5" w:rsidRDefault="005F1813" w:rsidP="001D4EC3">
            <w:pPr>
              <w:spacing w:line="276" w:lineRule="auto"/>
              <w:rPr>
                <w:rFonts w:cs="Arial"/>
                <w:b/>
                <w:szCs w:val="22"/>
                <w:lang w:val="el-GR"/>
              </w:rPr>
            </w:pPr>
            <w:r w:rsidRPr="004826D5">
              <w:rPr>
                <w:rFonts w:cs="Arial"/>
                <w:szCs w:val="22"/>
                <w:lang w:val="el-GR"/>
              </w:rPr>
              <w:t xml:space="preserve">Έχει επιδείξει ο οικονομικός φορέας σοβαρή ή επαναλαμβανόμενη πλημμέλεια κατά την εκτέλεση ουσιώδους απαίτησης </w:t>
            </w:r>
            <w:r w:rsidRPr="00CB5CAA">
              <w:rPr>
                <w:rFonts w:cs="Arial"/>
                <w:kern w:val="1"/>
                <w:szCs w:val="22"/>
                <w:lang w:val="el-GR" w:eastAsia="zh-CN"/>
              </w:rPr>
              <w:t>στο πλαίσιο προηγούμενης σύμβασης με την ΔΕΘ-HELΕXPO AE που είχε ως</w:t>
            </w:r>
            <w:r>
              <w:rPr>
                <w:rFonts w:cs="Arial"/>
                <w:kern w:val="1"/>
                <w:szCs w:val="22"/>
                <w:lang w:val="el-GR" w:eastAsia="zh-CN"/>
              </w:rPr>
              <w:t xml:space="preserve"> </w:t>
            </w:r>
            <w:r w:rsidRPr="004826D5">
              <w:rPr>
                <w:rFonts w:cs="Arial"/>
                <w:szCs w:val="22"/>
                <w:lang w:val="el-GR"/>
              </w:rPr>
              <w:t xml:space="preserve"> αποτέλεσμα την πρόωρη καταγγελία της προηγούμενης σύμβασης , αποζημιώσεις ή άλλες παρόμοιες κυρώσεις; </w:t>
            </w:r>
          </w:p>
          <w:p w14:paraId="3C31155B" w14:textId="77777777" w:rsidR="005F1813" w:rsidRPr="004826D5" w:rsidRDefault="005F1813" w:rsidP="001D4EC3">
            <w:pPr>
              <w:spacing w:line="276" w:lineRule="auto"/>
              <w:rPr>
                <w:rFonts w:cs="Arial"/>
                <w:szCs w:val="22"/>
                <w:lang w:val="el-GR"/>
              </w:rPr>
            </w:pPr>
            <w:r w:rsidRPr="004826D5">
              <w:rPr>
                <w:rFonts w:cs="Arial"/>
                <w:b/>
                <w:szCs w:val="22"/>
                <w:lang w:val="el-GR"/>
              </w:rPr>
              <w:t>Εάν ναι</w:t>
            </w:r>
            <w:r w:rsidRPr="004826D5">
              <w:rPr>
                <w:rFonts w:cs="Arial"/>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20D1009" w14:textId="77777777" w:rsidR="005F1813" w:rsidRDefault="005F1813" w:rsidP="001D4EC3">
            <w:pPr>
              <w:spacing w:line="276" w:lineRule="auto"/>
              <w:jc w:val="left"/>
              <w:rPr>
                <w:rFonts w:cs="Arial"/>
                <w:szCs w:val="22"/>
                <w:lang w:val="el-GR"/>
              </w:rPr>
            </w:pPr>
            <w:r w:rsidRPr="00EB5E4B">
              <w:rPr>
                <w:rFonts w:cs="Arial"/>
                <w:szCs w:val="22"/>
                <w:lang w:val="el-GR"/>
              </w:rPr>
              <w:t>[...] Ναι [...] Όχι</w:t>
            </w:r>
          </w:p>
          <w:p w14:paraId="0A2D0A28" w14:textId="77777777" w:rsidR="005F1813" w:rsidRPr="004F660E" w:rsidRDefault="005F1813" w:rsidP="001D4EC3">
            <w:pPr>
              <w:spacing w:line="276" w:lineRule="auto"/>
              <w:jc w:val="left"/>
              <w:rPr>
                <w:rFonts w:cs="Arial"/>
                <w:szCs w:val="22"/>
                <w:lang w:val="el-GR"/>
              </w:rPr>
            </w:pPr>
            <w:r w:rsidRPr="004F660E">
              <w:rPr>
                <w:rFonts w:cs="Arial"/>
                <w:szCs w:val="22"/>
                <w:lang w:val="el-GR"/>
              </w:rPr>
              <w:t>[</w:t>
            </w:r>
            <w:r>
              <w:rPr>
                <w:rFonts w:cs="Arial"/>
                <w:szCs w:val="22"/>
                <w:lang w:val="el-GR"/>
              </w:rPr>
              <w:t>……..</w:t>
            </w:r>
            <w:r w:rsidRPr="004F660E">
              <w:rPr>
                <w:rFonts w:cs="Arial"/>
                <w:szCs w:val="22"/>
                <w:lang w:val="el-GR"/>
              </w:rPr>
              <w:t xml:space="preserve">] </w:t>
            </w:r>
            <w:r>
              <w:rPr>
                <w:rFonts w:cs="Arial"/>
                <w:szCs w:val="22"/>
                <w:lang w:val="el-GR"/>
              </w:rPr>
              <w:t>Δεν έχει υπάρξει προηγουμένη συνεργασία με την ΔΕΘ-</w:t>
            </w:r>
            <w:r>
              <w:rPr>
                <w:rFonts w:cs="Arial"/>
                <w:szCs w:val="22"/>
              </w:rPr>
              <w:t>HELEXPO</w:t>
            </w:r>
            <w:r>
              <w:rPr>
                <w:rFonts w:cs="Arial"/>
                <w:szCs w:val="22"/>
                <w:lang w:val="el-GR"/>
              </w:rPr>
              <w:t xml:space="preserve"> ΑΕ</w:t>
            </w:r>
          </w:p>
          <w:p w14:paraId="7CEB4EAF" w14:textId="77777777" w:rsidR="005F1813" w:rsidRPr="004F660E" w:rsidRDefault="005F1813" w:rsidP="001D4EC3">
            <w:pPr>
              <w:spacing w:line="276" w:lineRule="auto"/>
              <w:jc w:val="left"/>
              <w:rPr>
                <w:rFonts w:cs="Arial"/>
                <w:szCs w:val="22"/>
                <w:lang w:val="el-GR"/>
              </w:rPr>
            </w:pPr>
          </w:p>
          <w:p w14:paraId="6A368B94" w14:textId="77777777" w:rsidR="005F1813" w:rsidRPr="004F660E" w:rsidRDefault="005F1813" w:rsidP="001D4EC3">
            <w:pPr>
              <w:spacing w:line="276" w:lineRule="auto"/>
              <w:jc w:val="left"/>
              <w:rPr>
                <w:rFonts w:cs="Arial"/>
                <w:szCs w:val="22"/>
                <w:lang w:val="el-GR"/>
              </w:rPr>
            </w:pPr>
          </w:p>
          <w:p w14:paraId="49959E48" w14:textId="77777777" w:rsidR="005F1813" w:rsidRPr="004F660E" w:rsidRDefault="005F1813" w:rsidP="001D4EC3">
            <w:pPr>
              <w:spacing w:line="276" w:lineRule="auto"/>
              <w:jc w:val="left"/>
              <w:rPr>
                <w:rFonts w:cs="Arial"/>
                <w:szCs w:val="22"/>
                <w:lang w:val="el-GR"/>
              </w:rPr>
            </w:pPr>
          </w:p>
          <w:p w14:paraId="0BE6111E" w14:textId="77777777" w:rsidR="005F1813" w:rsidRPr="004F660E" w:rsidRDefault="005F1813" w:rsidP="001D4EC3">
            <w:pPr>
              <w:spacing w:line="276" w:lineRule="auto"/>
              <w:jc w:val="left"/>
              <w:rPr>
                <w:rFonts w:cs="Arial"/>
                <w:szCs w:val="22"/>
                <w:lang w:val="el-GR"/>
              </w:rPr>
            </w:pPr>
          </w:p>
          <w:p w14:paraId="142B6107" w14:textId="77777777" w:rsidR="005F1813" w:rsidRPr="004F660E" w:rsidRDefault="005F1813" w:rsidP="001D4EC3">
            <w:pPr>
              <w:spacing w:line="276" w:lineRule="auto"/>
              <w:jc w:val="left"/>
              <w:rPr>
                <w:rFonts w:cs="Arial"/>
                <w:szCs w:val="22"/>
                <w:lang w:val="el-GR"/>
              </w:rPr>
            </w:pPr>
          </w:p>
          <w:p w14:paraId="5F35F4B3" w14:textId="77777777" w:rsidR="005F1813" w:rsidRPr="004F660E" w:rsidRDefault="005F1813" w:rsidP="001D4EC3">
            <w:pPr>
              <w:spacing w:line="276" w:lineRule="auto"/>
              <w:jc w:val="left"/>
              <w:rPr>
                <w:rFonts w:cs="Arial"/>
                <w:szCs w:val="22"/>
                <w:lang w:val="el-GR"/>
              </w:rPr>
            </w:pPr>
          </w:p>
          <w:p w14:paraId="33F968D8" w14:textId="77777777" w:rsidR="005F1813" w:rsidRPr="004F660E" w:rsidRDefault="005F1813" w:rsidP="001D4EC3">
            <w:pPr>
              <w:spacing w:line="276" w:lineRule="auto"/>
              <w:jc w:val="left"/>
              <w:rPr>
                <w:rFonts w:cs="Arial"/>
                <w:szCs w:val="22"/>
                <w:lang w:val="el-GR"/>
              </w:rPr>
            </w:pPr>
          </w:p>
          <w:p w14:paraId="0237FCF1" w14:textId="77777777" w:rsidR="005F1813" w:rsidRPr="004F660E" w:rsidRDefault="005F1813" w:rsidP="001D4EC3">
            <w:pPr>
              <w:spacing w:line="276" w:lineRule="auto"/>
              <w:jc w:val="left"/>
              <w:rPr>
                <w:rFonts w:cs="Arial"/>
                <w:szCs w:val="22"/>
                <w:lang w:val="el-GR"/>
              </w:rPr>
            </w:pPr>
          </w:p>
          <w:p w14:paraId="38EF4E31" w14:textId="77777777" w:rsidR="005F1813" w:rsidRPr="004F660E" w:rsidRDefault="005F1813" w:rsidP="001D4EC3">
            <w:pPr>
              <w:spacing w:line="276" w:lineRule="auto"/>
              <w:jc w:val="left"/>
              <w:rPr>
                <w:rFonts w:cs="Arial"/>
                <w:szCs w:val="22"/>
                <w:lang w:val="el-GR"/>
              </w:rPr>
            </w:pPr>
          </w:p>
          <w:p w14:paraId="4F9780D3" w14:textId="77777777" w:rsidR="005F1813" w:rsidRPr="004F660E" w:rsidRDefault="005F1813" w:rsidP="001D4EC3">
            <w:pPr>
              <w:spacing w:line="276" w:lineRule="auto"/>
              <w:jc w:val="left"/>
              <w:rPr>
                <w:rFonts w:cs="Arial"/>
                <w:szCs w:val="22"/>
                <w:lang w:val="el-GR"/>
              </w:rPr>
            </w:pPr>
          </w:p>
          <w:p w14:paraId="0235F307" w14:textId="77777777" w:rsidR="005F1813" w:rsidRPr="004F660E" w:rsidRDefault="005F1813" w:rsidP="001D4EC3">
            <w:pPr>
              <w:spacing w:line="276" w:lineRule="auto"/>
              <w:jc w:val="left"/>
              <w:rPr>
                <w:rFonts w:cs="Arial"/>
                <w:szCs w:val="22"/>
                <w:lang w:val="el-GR"/>
              </w:rPr>
            </w:pPr>
            <w:r w:rsidRPr="004F660E">
              <w:rPr>
                <w:rFonts w:cs="Arial"/>
                <w:szCs w:val="22"/>
                <w:lang w:val="el-GR"/>
              </w:rPr>
              <w:t>[….................]</w:t>
            </w:r>
          </w:p>
        </w:tc>
      </w:tr>
      <w:tr w:rsidR="005F1813" w:rsidRPr="004826D5" w14:paraId="287668A3" w14:textId="77777777" w:rsidTr="001D4EC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4977BC9" w14:textId="77777777" w:rsidR="005F1813" w:rsidRPr="004F660E" w:rsidRDefault="005F1813" w:rsidP="001D4EC3">
            <w:pPr>
              <w:snapToGrid w:val="0"/>
              <w:spacing w:line="276" w:lineRule="auto"/>
              <w:rPr>
                <w:rFonts w:cs="Arial"/>
                <w:szCs w:val="22"/>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74BE43" w14:textId="77777777" w:rsidR="005F1813" w:rsidRPr="004826D5" w:rsidRDefault="005F1813" w:rsidP="001D4EC3">
            <w:pPr>
              <w:spacing w:line="276" w:lineRule="auto"/>
              <w:jc w:val="left"/>
              <w:rPr>
                <w:rFonts w:cs="Arial"/>
                <w:szCs w:val="22"/>
                <w:lang w:val="el-GR"/>
              </w:rPr>
            </w:pPr>
            <w:r w:rsidRPr="004826D5">
              <w:rPr>
                <w:rFonts w:cs="Arial"/>
                <w:b/>
                <w:szCs w:val="22"/>
                <w:lang w:val="el-GR"/>
              </w:rPr>
              <w:t>Εάν ναι</w:t>
            </w:r>
            <w:r w:rsidRPr="004826D5">
              <w:rPr>
                <w:rFonts w:cs="Arial"/>
                <w:szCs w:val="22"/>
                <w:lang w:val="el-GR"/>
              </w:rPr>
              <w:t xml:space="preserve">, έχει λάβει ο οικονομικός φορέας μέτρα αυτοκάθαρσης; </w:t>
            </w:r>
          </w:p>
          <w:p w14:paraId="63B3EDEC" w14:textId="77777777" w:rsidR="005F1813" w:rsidRPr="004826D5" w:rsidRDefault="005F1813" w:rsidP="001D4EC3">
            <w:pPr>
              <w:spacing w:line="276" w:lineRule="auto"/>
              <w:jc w:val="left"/>
              <w:rPr>
                <w:rFonts w:cs="Arial"/>
                <w:b/>
                <w:szCs w:val="22"/>
                <w:lang w:val="el-GR"/>
              </w:rPr>
            </w:pPr>
            <w:r>
              <w:rPr>
                <w:rFonts w:cs="Arial"/>
                <w:szCs w:val="22"/>
                <w:lang w:val="el-GR"/>
              </w:rPr>
              <w:t>[...]</w:t>
            </w:r>
            <w:r w:rsidRPr="004826D5">
              <w:rPr>
                <w:rFonts w:cs="Arial"/>
                <w:szCs w:val="22"/>
                <w:lang w:val="el-GR"/>
              </w:rPr>
              <w:t xml:space="preserve"> Ναι </w:t>
            </w:r>
            <w:r>
              <w:rPr>
                <w:rFonts w:cs="Arial"/>
                <w:szCs w:val="22"/>
                <w:lang w:val="el-GR"/>
              </w:rPr>
              <w:t>[...]</w:t>
            </w:r>
            <w:r w:rsidRPr="004826D5">
              <w:rPr>
                <w:rFonts w:cs="Arial"/>
                <w:szCs w:val="22"/>
                <w:lang w:val="el-GR"/>
              </w:rPr>
              <w:t xml:space="preserve"> Όχι</w:t>
            </w:r>
          </w:p>
          <w:p w14:paraId="08BB71EC" w14:textId="77777777" w:rsidR="005F1813" w:rsidRPr="004826D5" w:rsidRDefault="005F1813" w:rsidP="001D4EC3">
            <w:pPr>
              <w:spacing w:line="276" w:lineRule="auto"/>
              <w:jc w:val="left"/>
              <w:rPr>
                <w:rFonts w:cs="Arial"/>
                <w:szCs w:val="22"/>
                <w:lang w:val="el-GR"/>
              </w:rPr>
            </w:pPr>
            <w:r w:rsidRPr="004826D5">
              <w:rPr>
                <w:rFonts w:cs="Arial"/>
                <w:b/>
                <w:szCs w:val="22"/>
                <w:lang w:val="el-GR"/>
              </w:rPr>
              <w:t>Εάν το έχει πράξει,</w:t>
            </w:r>
            <w:r w:rsidRPr="004826D5">
              <w:rPr>
                <w:rFonts w:cs="Arial"/>
                <w:szCs w:val="22"/>
                <w:lang w:val="el-GR"/>
              </w:rPr>
              <w:t xml:space="preserve"> περιγράψτε τα μέτρα που λήφθηκαν:</w:t>
            </w:r>
          </w:p>
          <w:p w14:paraId="1A0E0F87" w14:textId="77777777" w:rsidR="005F1813" w:rsidRPr="004826D5" w:rsidRDefault="005F1813" w:rsidP="001D4EC3">
            <w:pPr>
              <w:spacing w:line="276" w:lineRule="auto"/>
              <w:jc w:val="left"/>
              <w:rPr>
                <w:rFonts w:cs="Arial"/>
                <w:szCs w:val="22"/>
              </w:rPr>
            </w:pPr>
            <w:r w:rsidRPr="004826D5">
              <w:rPr>
                <w:rFonts w:cs="Arial"/>
                <w:szCs w:val="22"/>
              </w:rPr>
              <w:t>[……]</w:t>
            </w:r>
          </w:p>
        </w:tc>
      </w:tr>
      <w:tr w:rsidR="005F1813" w:rsidRPr="004826D5" w14:paraId="7A9C37CA"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619910B3" w14:textId="77777777" w:rsidR="005F1813" w:rsidRPr="004826D5" w:rsidRDefault="005F1813" w:rsidP="001D4EC3">
            <w:pPr>
              <w:spacing w:line="276" w:lineRule="auto"/>
              <w:rPr>
                <w:rFonts w:cs="Arial"/>
                <w:szCs w:val="22"/>
                <w:lang w:val="el-GR"/>
              </w:rPr>
            </w:pPr>
            <w:r w:rsidRPr="004826D5">
              <w:rPr>
                <w:rFonts w:cs="Arial"/>
                <w:szCs w:val="22"/>
                <w:lang w:val="el-GR"/>
              </w:rPr>
              <w:t>Μπορεί ο οικονομικός φορέας να επιβεβαιώσει ότι:</w:t>
            </w:r>
          </w:p>
          <w:p w14:paraId="48229AEA" w14:textId="77777777" w:rsidR="005F1813" w:rsidRPr="004826D5" w:rsidRDefault="005F1813" w:rsidP="001D4EC3">
            <w:pPr>
              <w:spacing w:line="276" w:lineRule="auto"/>
              <w:rPr>
                <w:rFonts w:cs="Arial"/>
                <w:szCs w:val="22"/>
                <w:lang w:val="el-GR"/>
              </w:rPr>
            </w:pPr>
            <w:r w:rsidRPr="004826D5">
              <w:rPr>
                <w:rFonts w:cs="Arial"/>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29DCE75" w14:textId="77777777" w:rsidR="005F1813" w:rsidRPr="004826D5" w:rsidRDefault="005F1813" w:rsidP="001D4EC3">
            <w:pPr>
              <w:spacing w:line="276" w:lineRule="auto"/>
              <w:rPr>
                <w:rFonts w:cs="Arial"/>
                <w:szCs w:val="22"/>
                <w:lang w:val="el-GR"/>
              </w:rPr>
            </w:pPr>
            <w:r w:rsidRPr="004826D5">
              <w:rPr>
                <w:rFonts w:cs="Arial"/>
                <w:szCs w:val="22"/>
                <w:lang w:val="el-GR"/>
              </w:rPr>
              <w:lastRenderedPageBreak/>
              <w:t>β) δεν έχει αποκρύψει τις πληροφορίες αυτές,</w:t>
            </w:r>
          </w:p>
          <w:p w14:paraId="2B065B56" w14:textId="77777777" w:rsidR="005F1813" w:rsidRPr="004826D5" w:rsidRDefault="005F1813" w:rsidP="001D4EC3">
            <w:pPr>
              <w:spacing w:line="276" w:lineRule="auto"/>
              <w:rPr>
                <w:rFonts w:cs="Arial"/>
                <w:szCs w:val="22"/>
                <w:lang w:val="el-GR"/>
              </w:rPr>
            </w:pPr>
            <w:r w:rsidRPr="004826D5">
              <w:rPr>
                <w:rFonts w:cs="Arial"/>
                <w:szCs w:val="22"/>
                <w:lang w:val="el-GR"/>
              </w:rPr>
              <w:t xml:space="preserve">γ) </w:t>
            </w:r>
            <w:r>
              <w:rPr>
                <w:rFonts w:cs="Arial"/>
                <w:szCs w:val="22"/>
                <w:lang w:val="el-GR"/>
              </w:rPr>
              <w:t>είναι</w:t>
            </w:r>
            <w:r w:rsidRPr="004826D5">
              <w:rPr>
                <w:rFonts w:cs="Arial"/>
                <w:szCs w:val="22"/>
                <w:lang w:val="el-GR"/>
              </w:rPr>
              <w:t xml:space="preserve"> σε θέση να υποβάλλει χωρίς καθυστέρηση τα δικαιολογητικά που απαιτούνται από την </w:t>
            </w:r>
            <w:r w:rsidRPr="0019179D">
              <w:rPr>
                <w:rFonts w:cs="Arial"/>
                <w:szCs w:val="22"/>
                <w:lang w:val="el-GR"/>
              </w:rPr>
              <w:t>ΔΕΘ</w:t>
            </w:r>
            <w:r w:rsidRPr="004826D5">
              <w:rPr>
                <w:rFonts w:cs="Arial"/>
                <w:szCs w:val="22"/>
                <w:lang w:val="el-GR"/>
              </w:rPr>
              <w:t>-</w:t>
            </w:r>
            <w:r w:rsidRPr="004826D5">
              <w:rPr>
                <w:rFonts w:cs="Arial"/>
                <w:szCs w:val="22"/>
              </w:rPr>
              <w:t>HELEXPO</w:t>
            </w:r>
            <w:r w:rsidRPr="004826D5">
              <w:rPr>
                <w:rFonts w:cs="Arial"/>
                <w:szCs w:val="22"/>
                <w:lang w:val="el-GR"/>
              </w:rPr>
              <w:t xml:space="preserve"> </w:t>
            </w:r>
            <w:r w:rsidRPr="004826D5">
              <w:rPr>
                <w:rFonts w:cs="Arial"/>
                <w:szCs w:val="22"/>
              </w:rPr>
              <w:t>AE</w:t>
            </w:r>
            <w:r w:rsidRPr="004826D5">
              <w:rPr>
                <w:rFonts w:cs="Arial"/>
                <w:szCs w:val="22"/>
                <w:lang w:val="el-GR"/>
              </w:rPr>
              <w:t xml:space="preserve"> </w:t>
            </w:r>
          </w:p>
          <w:p w14:paraId="2DEABD66" w14:textId="77777777" w:rsidR="005F1813" w:rsidRPr="004826D5" w:rsidRDefault="005F1813" w:rsidP="001D4EC3">
            <w:pPr>
              <w:spacing w:line="276" w:lineRule="auto"/>
              <w:rPr>
                <w:rFonts w:cs="Arial"/>
                <w:szCs w:val="22"/>
                <w:lang w:val="el-GR"/>
              </w:rPr>
            </w:pPr>
            <w:r w:rsidRPr="004826D5">
              <w:rPr>
                <w:rFonts w:cs="Arial"/>
                <w:szCs w:val="22"/>
                <w:lang w:val="el-GR"/>
              </w:rPr>
              <w:t xml:space="preserve">δ) δεν έχει επιχειρήσει να επηρεάσει με αθέμιτο τρόπο τη διαδικασία λήψης αποφάσεων της </w:t>
            </w:r>
            <w:r w:rsidRPr="0019179D">
              <w:rPr>
                <w:rFonts w:cs="Arial"/>
                <w:szCs w:val="22"/>
                <w:lang w:val="el-GR"/>
              </w:rPr>
              <w:t>ΔΕΘ</w:t>
            </w:r>
            <w:r w:rsidRPr="004826D5">
              <w:rPr>
                <w:rFonts w:cs="Arial"/>
                <w:szCs w:val="22"/>
                <w:lang w:val="el-GR"/>
              </w:rPr>
              <w:t>-</w:t>
            </w:r>
            <w:r w:rsidRPr="004826D5">
              <w:rPr>
                <w:rFonts w:cs="Arial"/>
                <w:szCs w:val="22"/>
              </w:rPr>
              <w:t>HELEXPO</w:t>
            </w:r>
            <w:r w:rsidRPr="004826D5">
              <w:rPr>
                <w:rFonts w:cs="Arial"/>
                <w:szCs w:val="22"/>
                <w:lang w:val="el-GR"/>
              </w:rPr>
              <w:t xml:space="preserve"> </w:t>
            </w:r>
            <w:r w:rsidRPr="004826D5">
              <w:rPr>
                <w:rFonts w:cs="Arial"/>
                <w:szCs w:val="22"/>
              </w:rPr>
              <w:t>AE</w:t>
            </w:r>
            <w:r w:rsidRPr="004826D5">
              <w:rPr>
                <w:rFonts w:cs="Arial"/>
                <w:szCs w:val="22"/>
                <w:lang w:val="el-GR"/>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70ACA7" w14:textId="77777777" w:rsidR="005F1813" w:rsidRPr="004826D5" w:rsidRDefault="005F1813" w:rsidP="001D4EC3">
            <w:pPr>
              <w:spacing w:line="276" w:lineRule="auto"/>
              <w:jc w:val="left"/>
              <w:rPr>
                <w:rFonts w:cs="Arial"/>
                <w:szCs w:val="22"/>
              </w:rPr>
            </w:pPr>
            <w:r>
              <w:rPr>
                <w:rFonts w:cs="Arial"/>
                <w:szCs w:val="22"/>
              </w:rPr>
              <w:lastRenderedPageBreak/>
              <w:t>[...]</w:t>
            </w:r>
            <w:r w:rsidRPr="004826D5">
              <w:rPr>
                <w:rFonts w:cs="Arial"/>
                <w:szCs w:val="22"/>
              </w:rPr>
              <w:t xml:space="preserve"> Ναι </w:t>
            </w:r>
            <w:r>
              <w:rPr>
                <w:rFonts w:cs="Arial"/>
                <w:szCs w:val="22"/>
              </w:rPr>
              <w:t>[...]</w:t>
            </w:r>
            <w:r w:rsidRPr="004826D5">
              <w:rPr>
                <w:rFonts w:cs="Arial"/>
                <w:szCs w:val="22"/>
              </w:rPr>
              <w:t xml:space="preserve"> </w:t>
            </w:r>
            <w:proofErr w:type="spellStart"/>
            <w:r w:rsidRPr="004826D5">
              <w:rPr>
                <w:rFonts w:cs="Arial"/>
                <w:szCs w:val="22"/>
              </w:rPr>
              <w:t>Όχι</w:t>
            </w:r>
            <w:proofErr w:type="spellEnd"/>
          </w:p>
        </w:tc>
      </w:tr>
    </w:tbl>
    <w:p w14:paraId="56153844" w14:textId="77777777" w:rsidR="005F1813" w:rsidRPr="00A83F77" w:rsidRDefault="005F1813" w:rsidP="005F1813">
      <w:pPr>
        <w:spacing w:line="276" w:lineRule="auto"/>
        <w:jc w:val="center"/>
        <w:rPr>
          <w:rFonts w:cs="Arial"/>
          <w:b/>
          <w:bCs/>
        </w:rPr>
      </w:pPr>
    </w:p>
    <w:p w14:paraId="071C7A86" w14:textId="77777777" w:rsidR="005F1813" w:rsidRPr="00267353" w:rsidRDefault="005F1813" w:rsidP="005F1813">
      <w:pPr>
        <w:pageBreakBefore/>
        <w:spacing w:line="276" w:lineRule="auto"/>
        <w:jc w:val="center"/>
        <w:rPr>
          <w:rFonts w:cs="Arial"/>
          <w:lang w:val="el-GR"/>
        </w:rPr>
      </w:pPr>
      <w:r w:rsidRPr="00267353">
        <w:rPr>
          <w:rFonts w:cs="Arial"/>
          <w:b/>
          <w:bCs/>
          <w:u w:val="single"/>
          <w:lang w:val="el-GR"/>
        </w:rPr>
        <w:lastRenderedPageBreak/>
        <w:t xml:space="preserve">Μέρος </w:t>
      </w:r>
      <w:r w:rsidRPr="00A83F77">
        <w:rPr>
          <w:rFonts w:cs="Arial"/>
          <w:b/>
          <w:bCs/>
          <w:u w:val="single"/>
        </w:rPr>
        <w:t>IV</w:t>
      </w:r>
      <w:r w:rsidRPr="00267353">
        <w:rPr>
          <w:rFonts w:cs="Arial"/>
          <w:b/>
          <w:bCs/>
          <w:u w:val="single"/>
          <w:lang w:val="el-GR"/>
        </w:rPr>
        <w:t>: Κριτήρια επιλογής</w:t>
      </w:r>
    </w:p>
    <w:p w14:paraId="6A9516C8" w14:textId="77777777" w:rsidR="005F1813" w:rsidRPr="00F656E7" w:rsidRDefault="005F1813" w:rsidP="005F1813">
      <w:pPr>
        <w:spacing w:line="276" w:lineRule="auto"/>
        <w:jc w:val="center"/>
        <w:rPr>
          <w:rFonts w:cs="Arial"/>
          <w:b/>
          <w:i/>
          <w:lang w:val="el-GR"/>
        </w:rPr>
      </w:pPr>
      <w:r w:rsidRPr="00F656E7">
        <w:rPr>
          <w:rFonts w:cs="Arial"/>
          <w:b/>
          <w:bCs/>
          <w:lang w:val="el-GR"/>
        </w:rPr>
        <w:t xml:space="preserve">Α: </w:t>
      </w:r>
      <w:proofErr w:type="spellStart"/>
      <w:r w:rsidRPr="00F656E7">
        <w:rPr>
          <w:rFonts w:cs="Arial"/>
          <w:b/>
          <w:bCs/>
          <w:lang w:val="el-GR"/>
        </w:rPr>
        <w:t>Καταλληλότητα</w:t>
      </w:r>
      <w:proofErr w:type="spellEnd"/>
    </w:p>
    <w:p w14:paraId="7497E805" w14:textId="77777777" w:rsidR="005F1813" w:rsidRPr="00D122E9" w:rsidRDefault="005F1813" w:rsidP="005F1813">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b/>
          <w:i/>
          <w:lang w:val="el-GR"/>
        </w:rPr>
      </w:pPr>
      <w:r w:rsidRPr="00D122E9">
        <w:rPr>
          <w:rFonts w:cs="Arial"/>
          <w:b/>
          <w:i/>
          <w:lang w:val="el-GR"/>
        </w:rPr>
        <w:t xml:space="preserve">Ο οικονομικός φορέας πρέπει να  παράσχει τις παρακάτω πληροφορίες καθώς αυτές απαιτούνται  από την </w:t>
      </w:r>
      <w:r w:rsidRPr="0019179D">
        <w:rPr>
          <w:rFonts w:cs="Arial"/>
          <w:b/>
          <w:i/>
          <w:lang w:val="el-GR"/>
        </w:rPr>
        <w:t>ΔΕΘ</w:t>
      </w:r>
      <w:r w:rsidRPr="00D122E9">
        <w:rPr>
          <w:rFonts w:cs="Arial"/>
          <w:b/>
          <w:i/>
          <w:lang w:val="el-GR"/>
        </w:rPr>
        <w:t>-</w:t>
      </w:r>
      <w:r w:rsidRPr="00A83F77">
        <w:rPr>
          <w:rFonts w:cs="Arial"/>
          <w:b/>
          <w:i/>
        </w:rPr>
        <w:t>HELEXPO</w:t>
      </w:r>
      <w:r w:rsidRPr="00D122E9">
        <w:rPr>
          <w:rFonts w:cs="Arial"/>
          <w:b/>
          <w:i/>
          <w:lang w:val="el-GR"/>
        </w:rPr>
        <w:t xml:space="preserve"> </w:t>
      </w:r>
      <w:r w:rsidRPr="00A83F77">
        <w:rPr>
          <w:rFonts w:cs="Arial"/>
          <w:b/>
          <w:i/>
        </w:rPr>
        <w:t>AE</w:t>
      </w:r>
      <w:r w:rsidRPr="00D122E9">
        <w:rPr>
          <w:rFonts w:cs="Arial"/>
          <w:b/>
          <w:i/>
          <w:lang w:val="el-GR"/>
        </w:rPr>
        <w:t xml:space="preserve"> στη παρούσα διακήρυξη. </w:t>
      </w:r>
    </w:p>
    <w:tbl>
      <w:tblPr>
        <w:tblW w:w="8959" w:type="dxa"/>
        <w:jc w:val="center"/>
        <w:tblLayout w:type="fixed"/>
        <w:tblLook w:val="0000" w:firstRow="0" w:lastRow="0" w:firstColumn="0" w:lastColumn="0" w:noHBand="0" w:noVBand="0"/>
      </w:tblPr>
      <w:tblGrid>
        <w:gridCol w:w="4479"/>
        <w:gridCol w:w="4480"/>
      </w:tblGrid>
      <w:tr w:rsidR="005F1813" w:rsidRPr="00A83F77" w14:paraId="104EE5C1"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02AD0134" w14:textId="77777777" w:rsidR="005F1813" w:rsidRPr="00A83F77" w:rsidRDefault="005F1813" w:rsidP="001D4EC3">
            <w:pPr>
              <w:spacing w:line="276" w:lineRule="auto"/>
              <w:rPr>
                <w:rFonts w:cs="Arial"/>
                <w:b/>
                <w:i/>
              </w:rPr>
            </w:pPr>
            <w:r w:rsidRPr="00A83F77">
              <w:rPr>
                <w:rFonts w:cs="Arial"/>
                <w:b/>
                <w:i/>
              </w:rPr>
              <w:t>Κατα</w:t>
            </w:r>
            <w:proofErr w:type="spellStart"/>
            <w:r w:rsidRPr="00A83F77">
              <w:rPr>
                <w:rFonts w:cs="Arial"/>
                <w:b/>
                <w:i/>
              </w:rPr>
              <w:t>λληλότητ</w:t>
            </w:r>
            <w:proofErr w:type="spellEnd"/>
            <w:r w:rsidRPr="00A83F77">
              <w:rPr>
                <w:rFonts w:cs="Arial"/>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213E542" w14:textId="77777777" w:rsidR="005F1813" w:rsidRPr="00A83F77" w:rsidRDefault="005F1813" w:rsidP="001D4EC3">
            <w:pPr>
              <w:spacing w:line="276" w:lineRule="auto"/>
              <w:rPr>
                <w:rFonts w:cs="Arial"/>
              </w:rPr>
            </w:pPr>
            <w:r w:rsidRPr="00A83F77">
              <w:rPr>
                <w:rFonts w:cs="Arial"/>
                <w:b/>
                <w:i/>
              </w:rPr>
              <w:t>Απ</w:t>
            </w:r>
            <w:proofErr w:type="spellStart"/>
            <w:r w:rsidRPr="00A83F77">
              <w:rPr>
                <w:rFonts w:cs="Arial"/>
                <w:b/>
                <w:i/>
              </w:rPr>
              <w:t>άντηση</w:t>
            </w:r>
            <w:proofErr w:type="spellEnd"/>
          </w:p>
        </w:tc>
      </w:tr>
      <w:tr w:rsidR="005F1813" w:rsidRPr="00267353" w14:paraId="0D15F747"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3DD0E040" w14:textId="77777777" w:rsidR="005F1813" w:rsidRPr="005F1813" w:rsidRDefault="005F1813" w:rsidP="001D4EC3">
            <w:pPr>
              <w:pStyle w:val="a6"/>
              <w:tabs>
                <w:tab w:val="left" w:pos="426"/>
                <w:tab w:val="left" w:pos="9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rFonts w:cs="Arial"/>
                <w:lang w:val="el-GR"/>
              </w:rPr>
            </w:pPr>
            <w:r w:rsidRPr="005F1813">
              <w:rPr>
                <w:rFonts w:cs="Arial"/>
                <w:lang w:val="el-GR"/>
              </w:rPr>
              <w:t>Ο οικονομικός φορέας είναι εγγεγραμμένος στο οικείο Επιμελητήριο, με το οποίο θα πιστοποιείται αφενός η εγγραφή του σ' αυτό και ότι ασκεί το ειδικό επάγγελμα που αφορά στο διαγωνισμό, κατά την ημέρα διενέργειας του διαγωνισμού, και αφετέρου ότι εξακολουθεί να παραμένει εγγεγραμμένος;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37C780" w14:textId="77777777" w:rsidR="005F1813" w:rsidRPr="00D122E9" w:rsidRDefault="005F1813" w:rsidP="001D4EC3">
            <w:pPr>
              <w:spacing w:line="276" w:lineRule="auto"/>
              <w:jc w:val="left"/>
              <w:rPr>
                <w:rFonts w:cs="Arial"/>
                <w:lang w:val="el-GR"/>
              </w:rPr>
            </w:pPr>
            <w:r>
              <w:rPr>
                <w:rFonts w:cs="Arial"/>
                <w:lang w:val="el-GR"/>
              </w:rPr>
              <w:t>[...]</w:t>
            </w:r>
            <w:r w:rsidRPr="00D122E9">
              <w:rPr>
                <w:rFonts w:cs="Arial"/>
                <w:lang w:val="el-GR"/>
              </w:rPr>
              <w:t xml:space="preserve"> Ναι </w:t>
            </w:r>
            <w:r>
              <w:rPr>
                <w:rFonts w:cs="Arial"/>
                <w:lang w:val="el-GR"/>
              </w:rPr>
              <w:t>[...]</w:t>
            </w:r>
            <w:r w:rsidRPr="00D122E9">
              <w:rPr>
                <w:rFonts w:cs="Arial"/>
                <w:lang w:val="el-GR"/>
              </w:rPr>
              <w:t xml:space="preserve"> Όχι</w:t>
            </w:r>
          </w:p>
          <w:p w14:paraId="23ED4195" w14:textId="77777777" w:rsidR="005F1813" w:rsidRPr="00D122E9" w:rsidRDefault="005F1813" w:rsidP="001D4EC3">
            <w:pPr>
              <w:spacing w:line="276" w:lineRule="auto"/>
              <w:jc w:val="left"/>
              <w:rPr>
                <w:rFonts w:cs="Arial"/>
                <w:i/>
                <w:lang w:val="el-GR"/>
              </w:rPr>
            </w:pPr>
          </w:p>
          <w:p w14:paraId="5FF9C0ED" w14:textId="77777777" w:rsidR="005F1813" w:rsidRPr="00D122E9" w:rsidRDefault="005F1813" w:rsidP="001D4EC3">
            <w:pPr>
              <w:spacing w:line="276" w:lineRule="auto"/>
              <w:jc w:val="left"/>
              <w:rPr>
                <w:rFonts w:cs="Arial"/>
                <w:i/>
                <w:lang w:val="el-GR"/>
              </w:rPr>
            </w:pPr>
          </w:p>
          <w:p w14:paraId="0B6B2F19" w14:textId="77777777" w:rsidR="005F1813" w:rsidRPr="00D122E9" w:rsidRDefault="005F1813" w:rsidP="001D4EC3">
            <w:pPr>
              <w:spacing w:line="276" w:lineRule="auto"/>
              <w:jc w:val="left"/>
              <w:rPr>
                <w:rFonts w:cs="Arial"/>
                <w:i/>
                <w:lang w:val="el-GR"/>
              </w:rPr>
            </w:pPr>
          </w:p>
          <w:p w14:paraId="29FA943F" w14:textId="77777777" w:rsidR="005F1813" w:rsidRPr="00267353" w:rsidRDefault="005F1813" w:rsidP="001D4EC3">
            <w:pPr>
              <w:spacing w:line="276" w:lineRule="auto"/>
              <w:jc w:val="left"/>
              <w:rPr>
                <w:rFonts w:cs="Arial"/>
                <w:lang w:val="el-GR"/>
              </w:rPr>
            </w:pPr>
          </w:p>
        </w:tc>
      </w:tr>
    </w:tbl>
    <w:p w14:paraId="1EBC0FB9" w14:textId="77777777" w:rsidR="005F1813" w:rsidRPr="00D122E9" w:rsidRDefault="005F1813" w:rsidP="005F1813">
      <w:pPr>
        <w:spacing w:line="276" w:lineRule="auto"/>
        <w:jc w:val="center"/>
        <w:rPr>
          <w:rFonts w:cs="Arial"/>
          <w:b/>
          <w:bCs/>
          <w:lang w:val="el-GR"/>
        </w:rPr>
      </w:pPr>
    </w:p>
    <w:p w14:paraId="2FB3F723" w14:textId="77777777" w:rsidR="005F1813" w:rsidRPr="00D122E9" w:rsidRDefault="005F1813" w:rsidP="005F1813">
      <w:pPr>
        <w:spacing w:line="276" w:lineRule="auto"/>
        <w:jc w:val="center"/>
        <w:rPr>
          <w:rFonts w:cs="Arial"/>
          <w:b/>
          <w:bCs/>
          <w:lang w:val="el-GR"/>
        </w:rPr>
      </w:pPr>
    </w:p>
    <w:p w14:paraId="261CC5C5" w14:textId="77777777" w:rsidR="005F1813" w:rsidRPr="00D94A02" w:rsidRDefault="005F1813" w:rsidP="005F1813">
      <w:pPr>
        <w:pStyle w:val="SectionTitle"/>
        <w:ind w:firstLine="0"/>
        <w:rPr>
          <w:rFonts w:ascii="Arial" w:hAnsi="Arial" w:cs="Arial"/>
          <w:sz w:val="22"/>
        </w:rPr>
      </w:pPr>
    </w:p>
    <w:p w14:paraId="38DBD80E" w14:textId="77777777" w:rsidR="005F1813" w:rsidRPr="0017330A" w:rsidRDefault="005F1813" w:rsidP="005F1813">
      <w:pPr>
        <w:pageBreakBefore/>
        <w:spacing w:line="276" w:lineRule="auto"/>
        <w:jc w:val="center"/>
        <w:rPr>
          <w:rFonts w:cs="Arial"/>
          <w:b/>
          <w:lang w:val="el-GR"/>
        </w:rPr>
      </w:pPr>
      <w:r>
        <w:rPr>
          <w:rFonts w:cs="Arial"/>
          <w:b/>
          <w:bCs/>
          <w:lang w:val="el-GR"/>
        </w:rPr>
        <w:lastRenderedPageBreak/>
        <w:t>Γ</w:t>
      </w:r>
      <w:r w:rsidRPr="0017330A">
        <w:rPr>
          <w:rFonts w:cs="Arial"/>
          <w:b/>
          <w:bCs/>
          <w:lang w:val="el-GR"/>
        </w:rPr>
        <w:t>: Τεχνική και επαγγελματική ικανότητα</w:t>
      </w:r>
    </w:p>
    <w:p w14:paraId="64FC617B" w14:textId="77777777" w:rsidR="005F1813" w:rsidRPr="00D122E9" w:rsidRDefault="005F1813" w:rsidP="005F1813">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b/>
          <w:i/>
          <w:lang w:val="el-GR"/>
        </w:rPr>
      </w:pPr>
      <w:r w:rsidRPr="00D122E9">
        <w:rPr>
          <w:rFonts w:cs="Arial"/>
          <w:b/>
          <w:i/>
          <w:lang w:val="el-GR"/>
        </w:rPr>
        <w:t xml:space="preserve">Ο οικονομικός φορέας πρέπει να  παράσχει τις παρακάτω πληροφορίες καθώς αυτές απαιτούνται  από την </w:t>
      </w:r>
      <w:r w:rsidRPr="0019179D">
        <w:rPr>
          <w:rFonts w:cs="Arial"/>
          <w:b/>
          <w:i/>
          <w:lang w:val="el-GR"/>
        </w:rPr>
        <w:t>ΔΕΘ</w:t>
      </w:r>
      <w:r w:rsidRPr="00D122E9">
        <w:rPr>
          <w:rFonts w:cs="Arial"/>
          <w:b/>
          <w:i/>
          <w:lang w:val="el-GR"/>
        </w:rPr>
        <w:t>-</w:t>
      </w:r>
      <w:r w:rsidRPr="00A83F77">
        <w:rPr>
          <w:rFonts w:cs="Arial"/>
          <w:b/>
          <w:i/>
        </w:rPr>
        <w:t>HELEXPO</w:t>
      </w:r>
      <w:r w:rsidRPr="00D122E9">
        <w:rPr>
          <w:rFonts w:cs="Arial"/>
          <w:b/>
          <w:i/>
          <w:lang w:val="el-GR"/>
        </w:rPr>
        <w:t xml:space="preserve"> </w:t>
      </w:r>
      <w:r w:rsidRPr="00A83F77">
        <w:rPr>
          <w:rFonts w:cs="Arial"/>
          <w:b/>
          <w:i/>
        </w:rPr>
        <w:t>AE</w:t>
      </w:r>
      <w:r w:rsidRPr="00D122E9">
        <w:rPr>
          <w:rFonts w:cs="Arial"/>
          <w:b/>
          <w:i/>
          <w:lang w:val="el-GR"/>
        </w:rPr>
        <w:t xml:space="preserve"> στη</w:t>
      </w:r>
      <w:r>
        <w:rPr>
          <w:rFonts w:cs="Arial"/>
          <w:b/>
          <w:i/>
          <w:lang w:val="el-GR"/>
        </w:rPr>
        <w:t>ν</w:t>
      </w:r>
      <w:r w:rsidRPr="00D122E9">
        <w:rPr>
          <w:rFonts w:cs="Arial"/>
          <w:b/>
          <w:i/>
          <w:lang w:val="el-GR"/>
        </w:rPr>
        <w:t xml:space="preserve"> παρούσα διακήρυξη</w:t>
      </w:r>
      <w:r w:rsidRPr="00D122E9">
        <w:rPr>
          <w:rFonts w:cs="Arial"/>
          <w:b/>
          <w:bCs/>
          <w:lang w:val="el-GR"/>
        </w:rPr>
        <w:t>.</w:t>
      </w:r>
    </w:p>
    <w:tbl>
      <w:tblPr>
        <w:tblW w:w="8959" w:type="dxa"/>
        <w:jc w:val="center"/>
        <w:tblLayout w:type="fixed"/>
        <w:tblLook w:val="0000" w:firstRow="0" w:lastRow="0" w:firstColumn="0" w:lastColumn="0" w:noHBand="0" w:noVBand="0"/>
      </w:tblPr>
      <w:tblGrid>
        <w:gridCol w:w="4479"/>
        <w:gridCol w:w="4480"/>
      </w:tblGrid>
      <w:tr w:rsidR="005F1813" w:rsidRPr="00A83F77" w14:paraId="206C00AF"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4134A811" w14:textId="77777777" w:rsidR="005F1813" w:rsidRPr="00A83F77" w:rsidRDefault="005F1813" w:rsidP="001D4EC3">
            <w:pPr>
              <w:spacing w:line="276" w:lineRule="auto"/>
              <w:rPr>
                <w:rFonts w:cs="Arial"/>
                <w:b/>
                <w:i/>
              </w:rPr>
            </w:pPr>
            <w:proofErr w:type="spellStart"/>
            <w:r w:rsidRPr="00A83F77">
              <w:rPr>
                <w:rFonts w:cs="Arial"/>
                <w:b/>
                <w:i/>
              </w:rPr>
              <w:t>Τεχνική</w:t>
            </w:r>
            <w:proofErr w:type="spellEnd"/>
            <w:r w:rsidRPr="00A83F77">
              <w:rPr>
                <w:rFonts w:cs="Arial"/>
                <w:b/>
                <w:i/>
              </w:rPr>
              <w:t xml:space="preserve"> και επα</w:t>
            </w:r>
            <w:proofErr w:type="spellStart"/>
            <w:r w:rsidRPr="00A83F77">
              <w:rPr>
                <w:rFonts w:cs="Arial"/>
                <w:b/>
                <w:i/>
              </w:rPr>
              <w:t>γγελμ</w:t>
            </w:r>
            <w:proofErr w:type="spellEnd"/>
            <w:r w:rsidRPr="00A83F77">
              <w:rPr>
                <w:rFonts w:cs="Arial"/>
                <w:b/>
                <w:i/>
              </w:rPr>
              <w:t xml:space="preserve">ατική </w:t>
            </w:r>
            <w:proofErr w:type="spellStart"/>
            <w:r w:rsidRPr="00A83F77">
              <w:rPr>
                <w:rFonts w:cs="Arial"/>
                <w:b/>
                <w:i/>
              </w:rPr>
              <w:t>ικ</w:t>
            </w:r>
            <w:proofErr w:type="spellEnd"/>
            <w:r w:rsidRPr="00A83F77">
              <w:rPr>
                <w:rFonts w:cs="Arial"/>
                <w:b/>
                <w:i/>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205BBC" w14:textId="77777777" w:rsidR="005F1813" w:rsidRPr="00A83F77" w:rsidRDefault="005F1813" w:rsidP="001D4EC3">
            <w:pPr>
              <w:spacing w:line="276" w:lineRule="auto"/>
              <w:rPr>
                <w:rFonts w:cs="Arial"/>
              </w:rPr>
            </w:pPr>
            <w:r w:rsidRPr="00A83F77">
              <w:rPr>
                <w:rFonts w:cs="Arial"/>
                <w:b/>
                <w:i/>
              </w:rPr>
              <w:t>Απ</w:t>
            </w:r>
            <w:proofErr w:type="spellStart"/>
            <w:r w:rsidRPr="00A83F77">
              <w:rPr>
                <w:rFonts w:cs="Arial"/>
                <w:b/>
                <w:i/>
              </w:rPr>
              <w:t>άντηση</w:t>
            </w:r>
            <w:proofErr w:type="spellEnd"/>
            <w:r w:rsidRPr="00A83F77">
              <w:rPr>
                <w:rFonts w:cs="Arial"/>
                <w:b/>
                <w:i/>
              </w:rPr>
              <w:t>:</w:t>
            </w:r>
          </w:p>
        </w:tc>
      </w:tr>
      <w:tr w:rsidR="005F1813" w:rsidRPr="003D06EC" w14:paraId="6FAF13D3" w14:textId="77777777" w:rsidTr="001D4EC3">
        <w:trPr>
          <w:jc w:val="center"/>
        </w:trPr>
        <w:tc>
          <w:tcPr>
            <w:tcW w:w="4479" w:type="dxa"/>
            <w:tcBorders>
              <w:top w:val="single" w:sz="4" w:space="0" w:color="000000"/>
              <w:left w:val="single" w:sz="4" w:space="0" w:color="000000"/>
              <w:bottom w:val="single" w:sz="4" w:space="0" w:color="000000"/>
            </w:tcBorders>
            <w:shd w:val="clear" w:color="auto" w:fill="auto"/>
          </w:tcPr>
          <w:p w14:paraId="6A62F4B1" w14:textId="77777777" w:rsidR="005F1813" w:rsidRPr="00AE02BD" w:rsidRDefault="005F1813" w:rsidP="001D4EC3">
            <w:pPr>
              <w:autoSpaceDE w:val="0"/>
              <w:autoSpaceDN w:val="0"/>
              <w:adjustRightInd w:val="0"/>
              <w:spacing w:line="276" w:lineRule="auto"/>
              <w:rPr>
                <w:rFonts w:cs="Arial"/>
                <w:szCs w:val="22"/>
                <w:lang w:val="el-GR"/>
              </w:rPr>
            </w:pPr>
            <w:r>
              <w:rPr>
                <w:lang w:val="el-GR"/>
              </w:rPr>
              <w:t>1)</w:t>
            </w:r>
            <w:r w:rsidRPr="00D122E9">
              <w:rPr>
                <w:rFonts w:cs="Arial"/>
                <w:lang w:val="el-GR"/>
              </w:rPr>
              <w:t xml:space="preserve"> </w:t>
            </w:r>
            <w:r>
              <w:rPr>
                <w:rFonts w:cs="Arial"/>
                <w:lang w:val="el-GR"/>
              </w:rPr>
              <w:t>Διαθέτει ο οικονομικός φορέας τα κατάλληλα και απαραίτητα μηχανήματα που απαιτούνται για την εκτέλεση του παραπάνω έργου</w:t>
            </w:r>
            <w:r w:rsidRPr="00AE02BD">
              <w:rPr>
                <w:rFonts w:cs="Arial"/>
                <w:lang w:val="el-GR"/>
              </w:rPr>
              <w:t>;</w:t>
            </w:r>
          </w:p>
          <w:p w14:paraId="71521033" w14:textId="77777777" w:rsidR="005F1813" w:rsidRPr="00D122E9" w:rsidRDefault="005F1813" w:rsidP="001D4EC3">
            <w:pPr>
              <w:tabs>
                <w:tab w:val="left" w:pos="567"/>
              </w:tabs>
              <w:spacing w:line="276" w:lineRule="auto"/>
              <w:rPr>
                <w:rFonts w:cs="Arial"/>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44475ED" w14:textId="77777777" w:rsidR="005F1813" w:rsidRDefault="005F1813" w:rsidP="001D4EC3">
            <w:pPr>
              <w:spacing w:line="276" w:lineRule="auto"/>
              <w:jc w:val="left"/>
              <w:rPr>
                <w:rFonts w:cs="Arial"/>
                <w:lang w:val="el-GR"/>
              </w:rPr>
            </w:pPr>
          </w:p>
          <w:p w14:paraId="016CF99E" w14:textId="77777777" w:rsidR="005F1813" w:rsidRPr="00D122E9" w:rsidRDefault="005F1813" w:rsidP="001D4EC3">
            <w:pPr>
              <w:spacing w:line="276" w:lineRule="auto"/>
              <w:jc w:val="left"/>
              <w:rPr>
                <w:rFonts w:cs="Arial"/>
                <w:lang w:val="el-GR"/>
              </w:rPr>
            </w:pPr>
            <w:r>
              <w:rPr>
                <w:rFonts w:cs="Arial"/>
                <w:lang w:val="el-GR"/>
              </w:rPr>
              <w:t>[...]</w:t>
            </w:r>
            <w:r w:rsidRPr="00D122E9">
              <w:rPr>
                <w:rFonts w:cs="Arial"/>
                <w:lang w:val="el-GR"/>
              </w:rPr>
              <w:t xml:space="preserve"> Ναι </w:t>
            </w:r>
            <w:r>
              <w:rPr>
                <w:rFonts w:cs="Arial"/>
                <w:lang w:val="el-GR"/>
              </w:rPr>
              <w:t>[...]</w:t>
            </w:r>
            <w:r w:rsidRPr="00D122E9">
              <w:rPr>
                <w:rFonts w:cs="Arial"/>
                <w:lang w:val="el-GR"/>
              </w:rPr>
              <w:t xml:space="preserve"> Όχι</w:t>
            </w:r>
          </w:p>
          <w:p w14:paraId="4CB0C0E5" w14:textId="77777777" w:rsidR="005F1813" w:rsidRDefault="005F1813" w:rsidP="001D4EC3">
            <w:pPr>
              <w:spacing w:line="276" w:lineRule="auto"/>
              <w:jc w:val="left"/>
              <w:rPr>
                <w:rFonts w:cs="Arial"/>
                <w:b/>
                <w:lang w:val="el-GR"/>
              </w:rPr>
            </w:pPr>
          </w:p>
          <w:p w14:paraId="33E4E843" w14:textId="77777777" w:rsidR="005F1813" w:rsidRPr="003D06EC" w:rsidRDefault="005F1813" w:rsidP="001D4EC3">
            <w:pPr>
              <w:spacing w:line="276" w:lineRule="auto"/>
              <w:jc w:val="left"/>
              <w:rPr>
                <w:rFonts w:cs="Arial"/>
                <w:lang w:val="el-GR"/>
              </w:rPr>
            </w:pPr>
          </w:p>
        </w:tc>
      </w:tr>
    </w:tbl>
    <w:p w14:paraId="2A987C6A" w14:textId="77777777" w:rsidR="005F1813" w:rsidRDefault="005F1813" w:rsidP="005F1813">
      <w:pPr>
        <w:pStyle w:val="ChapterTitle"/>
        <w:rPr>
          <w:rFonts w:ascii="Arial" w:hAnsi="Arial" w:cs="Arial"/>
          <w:bCs/>
        </w:rPr>
      </w:pPr>
    </w:p>
    <w:p w14:paraId="36E9C49A" w14:textId="77777777" w:rsidR="005F1813" w:rsidRDefault="005F1813" w:rsidP="005F1813">
      <w:pPr>
        <w:pStyle w:val="ChapterTitle"/>
        <w:rPr>
          <w:rFonts w:ascii="Arial" w:hAnsi="Arial" w:cs="Arial"/>
          <w:bCs/>
        </w:rPr>
      </w:pPr>
    </w:p>
    <w:p w14:paraId="41281678" w14:textId="77777777" w:rsidR="005F1813" w:rsidRDefault="005F1813" w:rsidP="005F1813">
      <w:pPr>
        <w:pStyle w:val="ChapterTitle"/>
        <w:rPr>
          <w:rFonts w:ascii="Arial" w:hAnsi="Arial" w:cs="Arial"/>
          <w:bCs/>
        </w:rPr>
      </w:pPr>
    </w:p>
    <w:p w14:paraId="39F2E138" w14:textId="77777777" w:rsidR="005F1813" w:rsidRDefault="005F1813" w:rsidP="005F1813">
      <w:pPr>
        <w:pStyle w:val="ChapterTitle"/>
        <w:rPr>
          <w:rFonts w:ascii="Arial" w:hAnsi="Arial" w:cs="Arial"/>
          <w:bCs/>
        </w:rPr>
      </w:pPr>
    </w:p>
    <w:p w14:paraId="35B70333" w14:textId="77777777" w:rsidR="005F1813" w:rsidRDefault="005F1813" w:rsidP="005F1813">
      <w:pPr>
        <w:pStyle w:val="ChapterTitle"/>
        <w:rPr>
          <w:rFonts w:ascii="Arial" w:hAnsi="Arial" w:cs="Arial"/>
          <w:bCs/>
        </w:rPr>
      </w:pPr>
    </w:p>
    <w:p w14:paraId="49029DE8" w14:textId="77777777" w:rsidR="005F1813" w:rsidRPr="00A83F77" w:rsidRDefault="005F1813" w:rsidP="005F1813">
      <w:pPr>
        <w:pStyle w:val="ChapterTitle"/>
        <w:rPr>
          <w:rFonts w:ascii="Arial" w:hAnsi="Arial" w:cs="Arial"/>
          <w:i/>
        </w:rPr>
      </w:pPr>
      <w:r>
        <w:rPr>
          <w:rFonts w:ascii="Arial" w:hAnsi="Arial" w:cs="Arial"/>
          <w:bCs/>
        </w:rPr>
        <w:t>Μέρος V</w:t>
      </w:r>
      <w:r w:rsidRPr="00A83F77">
        <w:rPr>
          <w:rFonts w:ascii="Arial" w:hAnsi="Arial" w:cs="Arial"/>
          <w:bCs/>
        </w:rPr>
        <w:t>: Τελικές δηλώσεις</w:t>
      </w:r>
    </w:p>
    <w:p w14:paraId="0470BA15" w14:textId="77777777" w:rsidR="005F1813" w:rsidRDefault="005F1813" w:rsidP="005F1813">
      <w:pPr>
        <w:spacing w:line="276" w:lineRule="auto"/>
        <w:rPr>
          <w:rFonts w:cs="Arial"/>
          <w:i/>
          <w:lang w:val="el-GR"/>
        </w:rPr>
      </w:pPr>
      <w:r w:rsidRPr="00D122E9">
        <w:rPr>
          <w:rFonts w:cs="Arial"/>
          <w:i/>
          <w:lang w:val="el-GR"/>
        </w:rPr>
        <w:t xml:space="preserve">Ο κάτωθι υπογεγραμμένος, δηλώνω επισήμως ότι τα στοιχεία που έχω αναφέρει σύμφωνα με τα μέρη Ι – </w:t>
      </w:r>
      <w:r w:rsidRPr="00A83F77">
        <w:rPr>
          <w:rFonts w:cs="Arial"/>
          <w:i/>
        </w:rPr>
        <w:t>V</w:t>
      </w:r>
      <w:r w:rsidRPr="00D122E9">
        <w:rPr>
          <w:rFonts w:cs="Arial"/>
          <w:i/>
          <w:lang w:val="el-GR"/>
        </w:rPr>
        <w:t xml:space="preserve"> ανωτέρω είναι ακριβή και ορθά και ότι έχω πλήρη επίγνωση των συνεπειών σε περίπτωση σοβαρών ψευδών δηλώσεων.</w:t>
      </w:r>
    </w:p>
    <w:p w14:paraId="739F6136" w14:textId="77777777" w:rsidR="005F1813" w:rsidRPr="00D122E9" w:rsidRDefault="005F1813" w:rsidP="005F1813">
      <w:pPr>
        <w:spacing w:line="276" w:lineRule="auto"/>
        <w:rPr>
          <w:rFonts w:cs="Arial"/>
          <w:i/>
          <w:lang w:val="el-GR"/>
        </w:rPr>
      </w:pPr>
    </w:p>
    <w:p w14:paraId="44614D8D" w14:textId="77777777" w:rsidR="005F1813" w:rsidRPr="00D122E9" w:rsidRDefault="005F1813" w:rsidP="005F1813">
      <w:pPr>
        <w:spacing w:line="276" w:lineRule="auto"/>
        <w:rPr>
          <w:rFonts w:cs="Arial"/>
          <w:i/>
          <w:lang w:val="el-GR"/>
        </w:rPr>
      </w:pPr>
    </w:p>
    <w:p w14:paraId="63E8FAA7" w14:textId="77777777" w:rsidR="005F1813" w:rsidRPr="003C7DED" w:rsidRDefault="005F1813" w:rsidP="005F1813">
      <w:pPr>
        <w:spacing w:line="276" w:lineRule="auto"/>
        <w:rPr>
          <w:rFonts w:cs="Arial"/>
          <w:i/>
          <w:lang w:val="el-GR"/>
        </w:rPr>
      </w:pPr>
      <w:r w:rsidRPr="00D122E9">
        <w:rPr>
          <w:rFonts w:cs="Arial"/>
          <w:i/>
          <w:lang w:val="el-GR"/>
        </w:rPr>
        <w:t>Ημερομηνία, τόπος και, όπου ζητείται ή είναι απαραίτητο, υπογραφή(-</w:t>
      </w:r>
      <w:proofErr w:type="spellStart"/>
      <w:r w:rsidRPr="00D122E9">
        <w:rPr>
          <w:rFonts w:cs="Arial"/>
          <w:i/>
          <w:lang w:val="el-GR"/>
        </w:rPr>
        <w:t>ές</w:t>
      </w:r>
      <w:proofErr w:type="spellEnd"/>
      <w:r w:rsidRPr="00D122E9">
        <w:rPr>
          <w:rFonts w:cs="Arial"/>
          <w:i/>
          <w:lang w:val="el-GR"/>
        </w:rPr>
        <w:t xml:space="preserve">): [……]  </w:t>
      </w:r>
      <w:r w:rsidRPr="003C7DED">
        <w:rPr>
          <w:rFonts w:cs="Arial"/>
          <w:i/>
          <w:lang w:val="el-GR"/>
        </w:rPr>
        <w:t xml:space="preserve">  </w:t>
      </w:r>
    </w:p>
    <w:p w14:paraId="7BE4D01A" w14:textId="77777777" w:rsidR="005F1813" w:rsidRPr="003C7DED" w:rsidRDefault="005F1813" w:rsidP="005F1813">
      <w:pPr>
        <w:spacing w:line="240" w:lineRule="auto"/>
        <w:rPr>
          <w:rFonts w:cs="Arial"/>
          <w:i/>
          <w:lang w:val="el-GR"/>
        </w:rPr>
      </w:pPr>
      <w:r w:rsidRPr="003C7DED">
        <w:rPr>
          <w:rFonts w:cs="Arial"/>
          <w:i/>
          <w:lang w:val="el-GR"/>
        </w:rPr>
        <w:br w:type="page"/>
      </w:r>
    </w:p>
    <w:p w14:paraId="141063D1" w14:textId="77777777" w:rsidR="005F1813" w:rsidRDefault="005F1813" w:rsidP="005F1813">
      <w:pPr>
        <w:jc w:val="center"/>
        <w:rPr>
          <w:b/>
          <w:lang w:val="el-GR"/>
        </w:rPr>
        <w:sectPr w:rsidR="005F1813" w:rsidSect="005F181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272"/>
        </w:sectPr>
      </w:pPr>
    </w:p>
    <w:p w14:paraId="53D211D5" w14:textId="77777777" w:rsidR="005F1813" w:rsidRPr="007504F3" w:rsidRDefault="005F1813" w:rsidP="005F1813">
      <w:pPr>
        <w:pStyle w:val="1"/>
        <w:rPr>
          <w:lang w:val="el-GR"/>
        </w:rPr>
      </w:pPr>
      <w:bookmarkStart w:id="2" w:name="_Toc188014678"/>
      <w:r w:rsidRPr="000E1EB0">
        <w:rPr>
          <w:lang w:val="el-GR"/>
        </w:rPr>
        <w:lastRenderedPageBreak/>
        <w:t xml:space="preserve">ΠΑΡΑΡΤΗΜΑ </w:t>
      </w:r>
      <w:r>
        <w:t>I</w:t>
      </w:r>
      <w:r>
        <w:rPr>
          <w:lang w:val="el-GR"/>
        </w:rPr>
        <w:t>Ι</w:t>
      </w:r>
      <w:bookmarkEnd w:id="2"/>
    </w:p>
    <w:p w14:paraId="3D02E81A" w14:textId="77777777" w:rsidR="005F1813" w:rsidRDefault="005F1813" w:rsidP="005F1813">
      <w:pPr>
        <w:pStyle w:val="1"/>
        <w:rPr>
          <w:rFonts w:cs="Arial"/>
          <w:sz w:val="18"/>
          <w:szCs w:val="18"/>
          <w:lang w:val="el-GR"/>
        </w:rPr>
      </w:pPr>
      <w:bookmarkStart w:id="3" w:name="_Toc500340452"/>
      <w:bookmarkStart w:id="4" w:name="_Toc188014679"/>
      <w:r w:rsidRPr="007504F3">
        <w:rPr>
          <w:lang w:val="el-GR"/>
        </w:rPr>
        <w:t>ΠΙΝΑΚΑΣ ΟΙΚΟΝΟΜΙΚΗΣ ΠΡΟΣΦΟΡΑΣ</w:t>
      </w:r>
      <w:bookmarkEnd w:id="3"/>
      <w:bookmarkEnd w:id="4"/>
    </w:p>
    <w:tbl>
      <w:tblPr>
        <w:tblpPr w:leftFromText="180" w:rightFromText="180" w:horzAnchor="margin" w:tblpXSpec="center" w:tblpY="1860"/>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2031"/>
        <w:gridCol w:w="2032"/>
        <w:gridCol w:w="2741"/>
      </w:tblGrid>
      <w:tr w:rsidR="005F1813" w:rsidRPr="005F1813" w14:paraId="42A92361" w14:textId="77777777" w:rsidTr="001D4EC3">
        <w:trPr>
          <w:trHeight w:val="1059"/>
        </w:trPr>
        <w:tc>
          <w:tcPr>
            <w:tcW w:w="2235" w:type="dxa"/>
            <w:tcBorders>
              <w:top w:val="single" w:sz="6" w:space="0" w:color="000000"/>
              <w:left w:val="single" w:sz="6" w:space="0" w:color="000000"/>
              <w:bottom w:val="single" w:sz="6" w:space="0" w:color="000000"/>
              <w:right w:val="single" w:sz="6" w:space="0" w:color="000000"/>
            </w:tcBorders>
            <w:vAlign w:val="center"/>
          </w:tcPr>
          <w:p w14:paraId="338F117A" w14:textId="77777777" w:rsidR="005F1813" w:rsidRPr="002B72B1" w:rsidRDefault="005F1813" w:rsidP="001D4EC3">
            <w:pPr>
              <w:jc w:val="center"/>
              <w:rPr>
                <w:rFonts w:cs="Arial"/>
                <w:b/>
                <w:sz w:val="18"/>
                <w:szCs w:val="18"/>
                <w:lang w:val="el-GR"/>
              </w:rPr>
            </w:pPr>
            <w:r w:rsidRPr="002B72B1">
              <w:rPr>
                <w:rFonts w:cs="Arial"/>
                <w:b/>
                <w:sz w:val="18"/>
                <w:szCs w:val="18"/>
                <w:lang w:val="el-GR"/>
              </w:rPr>
              <w:t>ΕΠΩΝΥΜΙΑ ΕΤΑΙΡΕΙΑΣ</w:t>
            </w:r>
          </w:p>
        </w:tc>
        <w:tc>
          <w:tcPr>
            <w:tcW w:w="2031" w:type="dxa"/>
            <w:tcBorders>
              <w:top w:val="single" w:sz="6" w:space="0" w:color="000000"/>
              <w:left w:val="single" w:sz="6" w:space="0" w:color="000000"/>
              <w:bottom w:val="single" w:sz="6" w:space="0" w:color="000000"/>
              <w:right w:val="single" w:sz="6" w:space="0" w:color="000000"/>
            </w:tcBorders>
            <w:vAlign w:val="center"/>
          </w:tcPr>
          <w:p w14:paraId="129E3B9B" w14:textId="77777777" w:rsidR="005F1813" w:rsidRDefault="005F1813" w:rsidP="001D4EC3">
            <w:pPr>
              <w:jc w:val="center"/>
              <w:rPr>
                <w:rFonts w:cs="Arial"/>
                <w:b/>
                <w:sz w:val="18"/>
                <w:szCs w:val="18"/>
                <w:lang w:val="el-GR"/>
              </w:rPr>
            </w:pPr>
          </w:p>
          <w:p w14:paraId="5B616B52" w14:textId="77777777" w:rsidR="005F1813" w:rsidRDefault="005F1813" w:rsidP="001D4EC3">
            <w:pPr>
              <w:jc w:val="center"/>
              <w:rPr>
                <w:rFonts w:cs="Arial"/>
                <w:b/>
                <w:sz w:val="18"/>
                <w:szCs w:val="18"/>
                <w:lang w:val="el-GR"/>
              </w:rPr>
            </w:pPr>
            <w:r>
              <w:rPr>
                <w:rFonts w:cs="Arial"/>
                <w:b/>
                <w:sz w:val="18"/>
                <w:szCs w:val="18"/>
                <w:lang w:val="el-GR"/>
              </w:rPr>
              <w:t>ΣΥΝΟΛΙΚΟ ΤΙΜΗΜΑ (άνευ Φ.Π.Α)</w:t>
            </w:r>
          </w:p>
          <w:p w14:paraId="435F039A" w14:textId="77777777" w:rsidR="005F1813" w:rsidRDefault="005F1813" w:rsidP="001D4EC3">
            <w:pPr>
              <w:jc w:val="center"/>
              <w:rPr>
                <w:rFonts w:cs="Arial"/>
                <w:b/>
                <w:sz w:val="18"/>
                <w:szCs w:val="18"/>
                <w:lang w:val="el-GR"/>
              </w:rPr>
            </w:pPr>
          </w:p>
        </w:tc>
        <w:tc>
          <w:tcPr>
            <w:tcW w:w="2032" w:type="dxa"/>
            <w:tcBorders>
              <w:top w:val="single" w:sz="6" w:space="0" w:color="000000"/>
              <w:left w:val="single" w:sz="6" w:space="0" w:color="000000"/>
              <w:bottom w:val="single" w:sz="6" w:space="0" w:color="000000"/>
              <w:right w:val="single" w:sz="6" w:space="0" w:color="000000"/>
            </w:tcBorders>
            <w:vAlign w:val="center"/>
          </w:tcPr>
          <w:p w14:paraId="2F1A0A7B" w14:textId="77777777" w:rsidR="005F1813" w:rsidRPr="007504F3" w:rsidRDefault="005F1813" w:rsidP="001D4EC3">
            <w:pPr>
              <w:jc w:val="center"/>
              <w:rPr>
                <w:rFonts w:cs="Arial"/>
                <w:b/>
                <w:sz w:val="18"/>
                <w:szCs w:val="18"/>
                <w:lang w:val="el-GR"/>
              </w:rPr>
            </w:pPr>
            <w:r>
              <w:rPr>
                <w:rFonts w:cs="Arial"/>
                <w:b/>
                <w:sz w:val="18"/>
                <w:szCs w:val="18"/>
                <w:lang w:val="el-GR"/>
              </w:rPr>
              <w:t>Φ.Π.Α</w:t>
            </w:r>
          </w:p>
        </w:tc>
        <w:tc>
          <w:tcPr>
            <w:tcW w:w="2741" w:type="dxa"/>
            <w:tcBorders>
              <w:top w:val="single" w:sz="6" w:space="0" w:color="000000"/>
              <w:left w:val="single" w:sz="6" w:space="0" w:color="000000"/>
              <w:bottom w:val="single" w:sz="6" w:space="0" w:color="000000"/>
              <w:right w:val="single" w:sz="6" w:space="0" w:color="000000"/>
            </w:tcBorders>
            <w:vAlign w:val="center"/>
          </w:tcPr>
          <w:p w14:paraId="1510DADE" w14:textId="77777777" w:rsidR="005F1813" w:rsidRPr="007504F3" w:rsidRDefault="005F1813" w:rsidP="001D4EC3">
            <w:pPr>
              <w:jc w:val="center"/>
              <w:rPr>
                <w:rFonts w:cs="Arial"/>
                <w:b/>
                <w:sz w:val="18"/>
                <w:szCs w:val="18"/>
                <w:lang w:val="el-GR"/>
              </w:rPr>
            </w:pPr>
            <w:r>
              <w:rPr>
                <w:rFonts w:cs="Arial"/>
                <w:b/>
                <w:sz w:val="18"/>
                <w:szCs w:val="18"/>
                <w:lang w:val="el-GR"/>
              </w:rPr>
              <w:t>ΣΥΝΟΛΙΚΟ ΤΙΜΗΜΑ (συμπεριλαμβανομένου Φ.Π.Α)</w:t>
            </w:r>
          </w:p>
        </w:tc>
      </w:tr>
      <w:tr w:rsidR="005F1813" w:rsidRPr="005F1813" w14:paraId="4132E7AC" w14:textId="77777777" w:rsidTr="001D4EC3">
        <w:trPr>
          <w:trHeight w:val="1318"/>
        </w:trPr>
        <w:tc>
          <w:tcPr>
            <w:tcW w:w="2235" w:type="dxa"/>
            <w:tcBorders>
              <w:top w:val="single" w:sz="6" w:space="0" w:color="000000"/>
              <w:left w:val="single" w:sz="6" w:space="0" w:color="000000"/>
              <w:bottom w:val="single" w:sz="6" w:space="0" w:color="000000"/>
              <w:right w:val="single" w:sz="6" w:space="0" w:color="000000"/>
            </w:tcBorders>
            <w:vAlign w:val="center"/>
          </w:tcPr>
          <w:p w14:paraId="6DBF2AEF" w14:textId="77777777" w:rsidR="005F1813" w:rsidRPr="002B72B1" w:rsidRDefault="005F1813" w:rsidP="001D4EC3">
            <w:pPr>
              <w:jc w:val="center"/>
              <w:rPr>
                <w:rFonts w:cs="Arial"/>
                <w:sz w:val="18"/>
                <w:szCs w:val="18"/>
                <w:lang w:val="el-GR"/>
              </w:rPr>
            </w:pPr>
          </w:p>
        </w:tc>
        <w:tc>
          <w:tcPr>
            <w:tcW w:w="2031" w:type="dxa"/>
            <w:tcBorders>
              <w:top w:val="single" w:sz="6" w:space="0" w:color="000000"/>
              <w:left w:val="single" w:sz="6" w:space="0" w:color="000000"/>
              <w:bottom w:val="single" w:sz="6" w:space="0" w:color="000000"/>
              <w:right w:val="single" w:sz="6" w:space="0" w:color="000000"/>
            </w:tcBorders>
            <w:vAlign w:val="center"/>
          </w:tcPr>
          <w:p w14:paraId="59DF05D7" w14:textId="77777777" w:rsidR="005F1813" w:rsidRDefault="005F1813" w:rsidP="001D4EC3">
            <w:pPr>
              <w:jc w:val="center"/>
              <w:rPr>
                <w:rFonts w:cs="Arial"/>
                <w:sz w:val="18"/>
                <w:szCs w:val="18"/>
                <w:lang w:val="el-GR"/>
              </w:rPr>
            </w:pPr>
          </w:p>
          <w:p w14:paraId="5BEFDC0D" w14:textId="77777777" w:rsidR="005F1813" w:rsidRDefault="005F1813" w:rsidP="001D4EC3">
            <w:pPr>
              <w:jc w:val="center"/>
              <w:rPr>
                <w:rFonts w:cs="Arial"/>
                <w:sz w:val="18"/>
                <w:szCs w:val="18"/>
                <w:lang w:val="el-GR"/>
              </w:rPr>
            </w:pPr>
          </w:p>
        </w:tc>
        <w:tc>
          <w:tcPr>
            <w:tcW w:w="2032" w:type="dxa"/>
            <w:tcBorders>
              <w:top w:val="single" w:sz="6" w:space="0" w:color="000000"/>
              <w:left w:val="single" w:sz="6" w:space="0" w:color="000000"/>
              <w:bottom w:val="single" w:sz="6" w:space="0" w:color="000000"/>
              <w:right w:val="single" w:sz="6" w:space="0" w:color="000000"/>
            </w:tcBorders>
            <w:vAlign w:val="center"/>
          </w:tcPr>
          <w:p w14:paraId="1BD9BB7D" w14:textId="77777777" w:rsidR="005F1813" w:rsidRDefault="005F1813" w:rsidP="001D4EC3">
            <w:pPr>
              <w:jc w:val="center"/>
              <w:rPr>
                <w:rFonts w:cs="Arial"/>
                <w:sz w:val="18"/>
                <w:szCs w:val="18"/>
                <w:lang w:val="el-GR"/>
              </w:rPr>
            </w:pPr>
          </w:p>
        </w:tc>
        <w:tc>
          <w:tcPr>
            <w:tcW w:w="2741" w:type="dxa"/>
            <w:tcBorders>
              <w:top w:val="single" w:sz="6" w:space="0" w:color="000000"/>
              <w:left w:val="single" w:sz="6" w:space="0" w:color="000000"/>
              <w:bottom w:val="single" w:sz="6" w:space="0" w:color="000000"/>
              <w:right w:val="single" w:sz="6" w:space="0" w:color="000000"/>
            </w:tcBorders>
            <w:vAlign w:val="center"/>
          </w:tcPr>
          <w:p w14:paraId="0AFA58F2" w14:textId="77777777" w:rsidR="005F1813" w:rsidRPr="002B72B1" w:rsidRDefault="005F1813" w:rsidP="001D4EC3">
            <w:pPr>
              <w:jc w:val="center"/>
              <w:rPr>
                <w:rFonts w:cs="Arial"/>
                <w:sz w:val="18"/>
                <w:szCs w:val="18"/>
                <w:lang w:val="el-GR"/>
              </w:rPr>
            </w:pPr>
          </w:p>
        </w:tc>
      </w:tr>
    </w:tbl>
    <w:p w14:paraId="58EE8E52" w14:textId="77777777" w:rsidR="005F1813" w:rsidRDefault="005F1813" w:rsidP="005F1813">
      <w:pPr>
        <w:rPr>
          <w:rFonts w:cs="Arial"/>
          <w:sz w:val="18"/>
          <w:szCs w:val="18"/>
          <w:lang w:val="el-GR"/>
        </w:rPr>
      </w:pPr>
    </w:p>
    <w:p w14:paraId="52D6BBA6" w14:textId="77777777" w:rsidR="005F1813" w:rsidRPr="002B72B1" w:rsidRDefault="005F1813" w:rsidP="005F1813">
      <w:pPr>
        <w:rPr>
          <w:rFonts w:cs="Arial"/>
          <w:sz w:val="18"/>
          <w:szCs w:val="18"/>
          <w:lang w:val="el-GR"/>
        </w:rPr>
      </w:pPr>
    </w:p>
    <w:p w14:paraId="12E9C3AC" w14:textId="77777777" w:rsidR="005F1813" w:rsidRPr="007504F3" w:rsidRDefault="005F1813" w:rsidP="005F1813">
      <w:pPr>
        <w:rPr>
          <w:rFonts w:cs="Arial"/>
          <w:sz w:val="18"/>
          <w:szCs w:val="18"/>
          <w:lang w:val="el-GR"/>
        </w:rPr>
      </w:pPr>
      <w:r>
        <w:rPr>
          <w:rFonts w:cs="Arial"/>
          <w:sz w:val="18"/>
          <w:szCs w:val="18"/>
          <w:lang w:val="el-GR"/>
        </w:rPr>
        <w:t xml:space="preserve">  </w:t>
      </w:r>
    </w:p>
    <w:p w14:paraId="2D045455" w14:textId="77777777" w:rsidR="005F1813" w:rsidRDefault="005F1813" w:rsidP="005F1813">
      <w:pPr>
        <w:rPr>
          <w:rFonts w:cs="Arial"/>
          <w:sz w:val="18"/>
          <w:szCs w:val="18"/>
          <w:lang w:val="el-GR"/>
        </w:rPr>
      </w:pPr>
    </w:p>
    <w:p w14:paraId="1A241939" w14:textId="77777777" w:rsidR="005F1813" w:rsidRDefault="005F1813" w:rsidP="005F1813">
      <w:pPr>
        <w:rPr>
          <w:rFonts w:cs="Arial"/>
          <w:sz w:val="18"/>
          <w:szCs w:val="18"/>
          <w:lang w:val="el-GR"/>
        </w:rPr>
      </w:pPr>
    </w:p>
    <w:p w14:paraId="75E85919" w14:textId="77777777" w:rsidR="005F1813" w:rsidRDefault="005F1813" w:rsidP="005F1813">
      <w:pPr>
        <w:rPr>
          <w:rFonts w:cs="Arial"/>
          <w:sz w:val="18"/>
          <w:szCs w:val="18"/>
          <w:lang w:val="el-GR"/>
        </w:rPr>
      </w:pPr>
    </w:p>
    <w:p w14:paraId="6DAF1987" w14:textId="77777777" w:rsidR="005F1813" w:rsidRDefault="005F1813" w:rsidP="005F1813">
      <w:pPr>
        <w:rPr>
          <w:rFonts w:cs="Arial"/>
          <w:sz w:val="18"/>
          <w:szCs w:val="18"/>
          <w:lang w:val="el-GR"/>
        </w:rPr>
      </w:pPr>
    </w:p>
    <w:p w14:paraId="71733D36" w14:textId="77777777" w:rsidR="005F1813" w:rsidRDefault="005F1813" w:rsidP="005F1813">
      <w:pPr>
        <w:rPr>
          <w:rFonts w:cs="Arial"/>
          <w:sz w:val="18"/>
          <w:szCs w:val="18"/>
          <w:lang w:val="el-GR"/>
        </w:rPr>
      </w:pPr>
    </w:p>
    <w:p w14:paraId="6D00337B" w14:textId="77777777" w:rsidR="005F1813" w:rsidRDefault="005F1813" w:rsidP="005F1813">
      <w:pPr>
        <w:rPr>
          <w:rFonts w:cs="Arial"/>
          <w:sz w:val="18"/>
          <w:szCs w:val="18"/>
          <w:lang w:val="el-GR"/>
        </w:rPr>
      </w:pPr>
    </w:p>
    <w:p w14:paraId="3BC3E10E" w14:textId="77777777" w:rsidR="005F1813" w:rsidRDefault="005F1813" w:rsidP="005F1813">
      <w:pPr>
        <w:rPr>
          <w:rFonts w:cs="Arial"/>
          <w:sz w:val="18"/>
          <w:szCs w:val="18"/>
          <w:lang w:val="el-GR"/>
        </w:rPr>
      </w:pPr>
    </w:p>
    <w:p w14:paraId="649DBB2A" w14:textId="77777777" w:rsidR="005F1813" w:rsidRDefault="005F1813" w:rsidP="005F1813">
      <w:pPr>
        <w:rPr>
          <w:rFonts w:cs="Arial"/>
          <w:sz w:val="18"/>
          <w:szCs w:val="18"/>
          <w:lang w:val="el-GR"/>
        </w:rPr>
      </w:pPr>
    </w:p>
    <w:p w14:paraId="12221560" w14:textId="77777777" w:rsidR="005F1813" w:rsidRDefault="005F1813" w:rsidP="005F1813">
      <w:pPr>
        <w:rPr>
          <w:rFonts w:cs="Arial"/>
          <w:sz w:val="18"/>
          <w:szCs w:val="18"/>
          <w:lang w:val="el-GR"/>
        </w:rPr>
      </w:pPr>
    </w:p>
    <w:p w14:paraId="409AB28E" w14:textId="77777777" w:rsidR="005F1813" w:rsidRDefault="005F1813" w:rsidP="005F1813">
      <w:pPr>
        <w:rPr>
          <w:rFonts w:cs="Arial"/>
          <w:sz w:val="18"/>
          <w:szCs w:val="18"/>
          <w:lang w:val="el-GR"/>
        </w:rPr>
      </w:pPr>
    </w:p>
    <w:p w14:paraId="09C0D1A6" w14:textId="77777777" w:rsidR="005F1813" w:rsidRDefault="005F1813" w:rsidP="005F1813">
      <w:pPr>
        <w:rPr>
          <w:rFonts w:cs="Arial"/>
          <w:sz w:val="18"/>
          <w:szCs w:val="18"/>
          <w:lang w:val="el-GR"/>
        </w:rPr>
      </w:pPr>
    </w:p>
    <w:p w14:paraId="45377B89" w14:textId="77777777" w:rsidR="005F1813" w:rsidRDefault="005F1813" w:rsidP="005F1813">
      <w:pPr>
        <w:rPr>
          <w:rFonts w:cs="Arial"/>
          <w:sz w:val="18"/>
          <w:szCs w:val="18"/>
          <w:lang w:val="el-GR"/>
        </w:rPr>
      </w:pPr>
    </w:p>
    <w:p w14:paraId="7C8B1361" w14:textId="77777777" w:rsidR="005F1813" w:rsidRDefault="005F1813" w:rsidP="005F1813">
      <w:pPr>
        <w:rPr>
          <w:rFonts w:cs="Arial"/>
          <w:sz w:val="18"/>
          <w:szCs w:val="18"/>
          <w:lang w:val="el-GR"/>
        </w:rPr>
      </w:pPr>
    </w:p>
    <w:p w14:paraId="7E735D8E" w14:textId="77777777" w:rsidR="005F1813" w:rsidRDefault="005F1813" w:rsidP="005F1813">
      <w:pPr>
        <w:rPr>
          <w:rFonts w:cs="Arial"/>
          <w:sz w:val="18"/>
          <w:szCs w:val="18"/>
          <w:lang w:val="el-GR"/>
        </w:rPr>
      </w:pPr>
    </w:p>
    <w:p w14:paraId="2AD91164" w14:textId="77777777" w:rsidR="005F1813" w:rsidRPr="00046006" w:rsidRDefault="005F1813" w:rsidP="005F1813">
      <w:pPr>
        <w:jc w:val="left"/>
        <w:rPr>
          <w:rFonts w:cs="Arial"/>
          <w:sz w:val="18"/>
          <w:szCs w:val="18"/>
          <w:lang w:val="el-GR"/>
        </w:rPr>
      </w:pPr>
      <w:r>
        <w:rPr>
          <w:rFonts w:cs="Arial"/>
          <w:sz w:val="18"/>
          <w:szCs w:val="18"/>
        </w:rPr>
        <w:t>O</w:t>
      </w:r>
      <w:r w:rsidRPr="004521C8">
        <w:rPr>
          <w:rFonts w:cs="Arial"/>
          <w:sz w:val="18"/>
          <w:szCs w:val="18"/>
          <w:lang w:val="el-GR"/>
        </w:rPr>
        <w:t xml:space="preserve"> </w:t>
      </w:r>
      <w:r>
        <w:rPr>
          <w:rFonts w:cs="Arial"/>
          <w:sz w:val="18"/>
          <w:szCs w:val="18"/>
          <w:lang w:val="el-GR"/>
        </w:rPr>
        <w:t>ΠΡΟΣΦΕΡΩΝ</w:t>
      </w:r>
    </w:p>
    <w:p w14:paraId="647CE618" w14:textId="77777777" w:rsidR="005F1813" w:rsidRPr="000503CA" w:rsidRDefault="005F1813" w:rsidP="005F1813">
      <w:pPr>
        <w:jc w:val="left"/>
        <w:rPr>
          <w:rFonts w:cs="Arial"/>
          <w:sz w:val="18"/>
          <w:szCs w:val="18"/>
          <w:lang w:val="el-GR"/>
        </w:rPr>
      </w:pPr>
    </w:p>
    <w:p w14:paraId="26940C79" w14:textId="77777777" w:rsidR="005F1813" w:rsidRDefault="005F1813" w:rsidP="005F1813">
      <w:pPr>
        <w:jc w:val="left"/>
        <w:rPr>
          <w:rFonts w:cs="Arial"/>
          <w:sz w:val="18"/>
          <w:szCs w:val="18"/>
          <w:lang w:val="el-GR"/>
        </w:rPr>
      </w:pPr>
    </w:p>
    <w:p w14:paraId="18AF4B10" w14:textId="77777777" w:rsidR="005F1813" w:rsidRPr="00082DAD" w:rsidRDefault="005F1813" w:rsidP="005F1813">
      <w:pPr>
        <w:jc w:val="left"/>
        <w:rPr>
          <w:rFonts w:cs="Arial"/>
          <w:sz w:val="18"/>
          <w:szCs w:val="18"/>
          <w:lang w:val="el-GR"/>
        </w:rPr>
      </w:pPr>
      <w:r>
        <w:rPr>
          <w:rFonts w:cs="Arial"/>
          <w:sz w:val="18"/>
          <w:szCs w:val="18"/>
          <w:lang w:val="el-GR"/>
        </w:rPr>
        <w:t>ΗΜΕΡΟΜΗΝΙΑ- ΥΠΟΓΡΑΦΗ-ΣΦΡΑΓΙΔ</w:t>
      </w:r>
      <w:r>
        <w:rPr>
          <w:rFonts w:cs="Arial"/>
          <w:sz w:val="18"/>
          <w:szCs w:val="18"/>
        </w:rPr>
        <w:t>A</w:t>
      </w:r>
    </w:p>
    <w:p w14:paraId="17DF54C5" w14:textId="77777777" w:rsidR="005F1813" w:rsidRPr="00082DAD" w:rsidRDefault="005F1813" w:rsidP="005F1813">
      <w:pPr>
        <w:spacing w:line="240" w:lineRule="auto"/>
        <w:jc w:val="left"/>
        <w:rPr>
          <w:rFonts w:cs="Arial"/>
          <w:sz w:val="18"/>
          <w:szCs w:val="18"/>
          <w:lang w:val="el-GR"/>
        </w:rPr>
      </w:pPr>
      <w:r w:rsidRPr="00082DAD">
        <w:rPr>
          <w:rFonts w:cs="Arial"/>
          <w:sz w:val="18"/>
          <w:szCs w:val="18"/>
          <w:lang w:val="el-GR"/>
        </w:rPr>
        <w:br w:type="page"/>
      </w:r>
    </w:p>
    <w:p w14:paraId="6DC3C6A1" w14:textId="77777777" w:rsidR="005F1813" w:rsidRPr="00082DAD" w:rsidRDefault="005F1813" w:rsidP="005F1813">
      <w:pPr>
        <w:pStyle w:val="1"/>
        <w:rPr>
          <w:lang w:val="el-GR"/>
        </w:rPr>
      </w:pPr>
      <w:bookmarkStart w:id="5" w:name="_Toc188014680"/>
      <w:bookmarkStart w:id="6" w:name="_Toc119747054"/>
      <w:r w:rsidRPr="000E1EB0">
        <w:rPr>
          <w:lang w:val="el-GR"/>
        </w:rPr>
        <w:lastRenderedPageBreak/>
        <w:t xml:space="preserve">ΠΑΡΑΡΤΗΜΑ </w:t>
      </w:r>
      <w:r>
        <w:t>I</w:t>
      </w:r>
      <w:r>
        <w:rPr>
          <w:lang w:val="el-GR"/>
        </w:rPr>
        <w:t>ΙΙ</w:t>
      </w:r>
      <w:bookmarkEnd w:id="5"/>
    </w:p>
    <w:p w14:paraId="0AA8101E" w14:textId="77777777" w:rsidR="005F1813" w:rsidRPr="007874F3" w:rsidRDefault="005F1813" w:rsidP="005F1813">
      <w:pPr>
        <w:pStyle w:val="1"/>
        <w:rPr>
          <w:rFonts w:asciiTheme="minorHAnsi" w:eastAsia="Calibri" w:hAnsiTheme="minorHAnsi" w:cstheme="minorHAnsi"/>
          <w:szCs w:val="22"/>
          <w:lang w:val="el-GR" w:eastAsia="en-US"/>
        </w:rPr>
      </w:pPr>
      <w:bookmarkStart w:id="7" w:name="_Toc188014681"/>
      <w:r w:rsidRPr="007874F3">
        <w:rPr>
          <w:rFonts w:asciiTheme="minorHAnsi" w:eastAsia="Calibri" w:hAnsiTheme="minorHAnsi" w:cstheme="minorHAnsi"/>
          <w:szCs w:val="22"/>
          <w:lang w:val="el-GR"/>
        </w:rPr>
        <w:t>ΕΡΩΤΗΜΑΤΟΛΟΓΙΟ ΔΕΟΥΣΑΣ ΕΠΙΜΕΛΕΙΑΣ ΤΡΙΤΩΝ ΜΕΡΩΝ</w:t>
      </w:r>
      <w:bookmarkEnd w:id="6"/>
      <w:bookmarkEnd w:id="7"/>
      <w:r w:rsidRPr="007874F3">
        <w:rPr>
          <w:rFonts w:asciiTheme="minorHAnsi" w:eastAsia="Calibri" w:hAnsiTheme="minorHAnsi" w:cstheme="minorHAnsi"/>
          <w:szCs w:val="22"/>
          <w:lang w:val="el-GR" w:eastAsia="en-US"/>
        </w:rPr>
        <w:t xml:space="preserve"> </w:t>
      </w:r>
    </w:p>
    <w:p w14:paraId="6C7F0BAA" w14:textId="77777777" w:rsidR="005F1813" w:rsidRPr="00A01522" w:rsidRDefault="005F1813" w:rsidP="005F1813">
      <w:pPr>
        <w:rPr>
          <w:rFonts w:asciiTheme="minorHAnsi" w:eastAsia="Calibri" w:hAnsiTheme="minorHAnsi" w:cstheme="minorHAnsi"/>
          <w:szCs w:val="22"/>
          <w:lang w:val="el-GR" w:eastAsia="en-US"/>
        </w:rPr>
      </w:pPr>
    </w:p>
    <w:p w14:paraId="60EF5E82" w14:textId="77777777" w:rsidR="005F1813" w:rsidRPr="00A01522" w:rsidRDefault="005F1813" w:rsidP="005F1813">
      <w:pPr>
        <w:rPr>
          <w:rFonts w:asciiTheme="minorHAnsi" w:eastAsia="Calibri" w:hAnsiTheme="minorHAnsi" w:cstheme="minorHAnsi"/>
          <w:szCs w:val="22"/>
          <w:lang w:val="el-GR" w:eastAsia="en-US"/>
        </w:rPr>
      </w:pPr>
      <w:r w:rsidRPr="00A01522">
        <w:rPr>
          <w:rFonts w:asciiTheme="minorHAnsi" w:eastAsia="Calibri" w:hAnsiTheme="minorHAnsi" w:cstheme="minorHAnsi"/>
          <w:szCs w:val="22"/>
          <w:lang w:val="el-GR" w:eastAsia="en-US"/>
        </w:rPr>
        <w:t xml:space="preserve">Το ερωτηματολόγιο δέουσας επιμέλειας θα πρέπει να συμπληρωθεί από τον Νόμιμο Εκπρόσωπο ή εξουσιοδοτημένο για αυτόν τον σκοπό εκπρόσωπο του </w:t>
      </w:r>
      <w:r>
        <w:rPr>
          <w:rFonts w:asciiTheme="minorHAnsi" w:eastAsia="Calibri" w:hAnsiTheme="minorHAnsi" w:cstheme="minorHAnsi"/>
          <w:szCs w:val="22"/>
          <w:lang w:val="el-GR" w:eastAsia="en-US"/>
        </w:rPr>
        <w:t>προσωρινού Αναδόχου</w:t>
      </w:r>
      <w:r w:rsidRPr="00A01522">
        <w:rPr>
          <w:rFonts w:asciiTheme="minorHAnsi" w:eastAsia="Calibri" w:hAnsiTheme="minorHAnsi" w:cstheme="minorHAnsi"/>
          <w:szCs w:val="22"/>
          <w:lang w:val="el-GR" w:eastAsia="en-US"/>
        </w:rPr>
        <w:t xml:space="preserve">. </w:t>
      </w:r>
    </w:p>
    <w:p w14:paraId="5A0994D7" w14:textId="77777777" w:rsidR="005F1813" w:rsidRPr="00A01522" w:rsidRDefault="005F1813" w:rsidP="005F1813">
      <w:pPr>
        <w:rPr>
          <w:rFonts w:asciiTheme="minorHAnsi" w:eastAsia="Calibri" w:hAnsiTheme="minorHAnsi" w:cstheme="minorHAnsi"/>
          <w:szCs w:val="22"/>
          <w:lang w:val="el-GR" w:eastAsia="en-US"/>
        </w:rPr>
      </w:pPr>
    </w:p>
    <w:p w14:paraId="3C9FE05C" w14:textId="77777777" w:rsidR="005F1813" w:rsidRPr="00A01522" w:rsidRDefault="005F1813" w:rsidP="005F1813">
      <w:pPr>
        <w:shd w:val="clear" w:color="auto" w:fill="FFFFFF" w:themeFill="background1"/>
        <w:ind w:left="360"/>
        <w:rPr>
          <w:rFonts w:asciiTheme="minorHAnsi" w:eastAsia="Calibri" w:hAnsiTheme="minorHAnsi" w:cstheme="minorHAnsi"/>
          <w:b/>
          <w:color w:val="0E2841" w:themeColor="text2"/>
          <w:szCs w:val="22"/>
          <w:lang w:val="el-GR"/>
        </w:rPr>
      </w:pPr>
    </w:p>
    <w:tbl>
      <w:tblPr>
        <w:tblStyle w:val="ad"/>
        <w:tblW w:w="0" w:type="auto"/>
        <w:jc w:val="center"/>
        <w:tblLook w:val="04A0" w:firstRow="1" w:lastRow="0" w:firstColumn="1" w:lastColumn="0" w:noHBand="0" w:noVBand="1"/>
      </w:tblPr>
      <w:tblGrid>
        <w:gridCol w:w="4148"/>
        <w:gridCol w:w="4148"/>
      </w:tblGrid>
      <w:tr w:rsidR="005F1813" w:rsidRPr="00712016" w14:paraId="6E7B478E" w14:textId="77777777" w:rsidTr="001D4EC3">
        <w:trPr>
          <w:jc w:val="center"/>
        </w:trPr>
        <w:tc>
          <w:tcPr>
            <w:tcW w:w="8296" w:type="dxa"/>
            <w:gridSpan w:val="2"/>
            <w:tcBorders>
              <w:bottom w:val="single" w:sz="4" w:space="0" w:color="auto"/>
            </w:tcBorders>
            <w:shd w:val="clear" w:color="auto" w:fill="F2F2F2" w:themeFill="background1" w:themeFillShade="F2"/>
          </w:tcPr>
          <w:p w14:paraId="5C6F049C" w14:textId="77777777" w:rsidR="005F1813" w:rsidRPr="00A01522" w:rsidRDefault="005F1813" w:rsidP="001D4EC3">
            <w:pPr>
              <w:rPr>
                <w:rFonts w:asciiTheme="minorHAnsi" w:eastAsia="Calibri" w:hAnsiTheme="minorHAnsi" w:cstheme="minorHAnsi"/>
                <w:b/>
                <w:lang w:val="el-GR"/>
              </w:rPr>
            </w:pPr>
          </w:p>
          <w:p w14:paraId="2A10B0AF" w14:textId="77777777" w:rsidR="005F1813" w:rsidRDefault="005F1813" w:rsidP="001D4EC3">
            <w:pPr>
              <w:rPr>
                <w:rFonts w:asciiTheme="minorHAnsi" w:eastAsia="Calibri" w:hAnsiTheme="minorHAnsi" w:cstheme="minorHAnsi"/>
                <w:b/>
              </w:rPr>
            </w:pPr>
            <w:r w:rsidRPr="00712016">
              <w:rPr>
                <w:rFonts w:asciiTheme="minorHAnsi" w:eastAsia="Calibri" w:hAnsiTheme="minorHAnsi" w:cstheme="minorHAnsi"/>
                <w:b/>
              </w:rPr>
              <w:t xml:space="preserve">1. ΓΕΝΙΚΕΣ ΠΛΗΡΟΦΟΡΙΕΣ ΤΡΙΤΟΥ ΜΕΡΟΥΣ </w:t>
            </w:r>
          </w:p>
          <w:p w14:paraId="5D570583" w14:textId="77777777" w:rsidR="005F1813" w:rsidRPr="00712016" w:rsidRDefault="005F1813" w:rsidP="001D4EC3">
            <w:pPr>
              <w:rPr>
                <w:rFonts w:asciiTheme="minorHAnsi" w:eastAsia="Calibri" w:hAnsiTheme="minorHAnsi" w:cstheme="minorHAnsi"/>
                <w:b/>
              </w:rPr>
            </w:pPr>
          </w:p>
        </w:tc>
      </w:tr>
      <w:tr w:rsidR="005F1813" w:rsidRPr="00712016" w14:paraId="42EDB169" w14:textId="77777777" w:rsidTr="001D4EC3">
        <w:trPr>
          <w:jc w:val="center"/>
        </w:trPr>
        <w:tc>
          <w:tcPr>
            <w:tcW w:w="4148" w:type="dxa"/>
            <w:tcBorders>
              <w:top w:val="single" w:sz="4" w:space="0" w:color="auto"/>
            </w:tcBorders>
          </w:tcPr>
          <w:p w14:paraId="0A75120B" w14:textId="77777777" w:rsidR="005F1813" w:rsidRPr="00712016" w:rsidRDefault="005F1813" w:rsidP="001D4EC3">
            <w:pPr>
              <w:rPr>
                <w:rFonts w:asciiTheme="minorHAnsi" w:eastAsia="Calibri" w:hAnsiTheme="minorHAnsi" w:cstheme="minorHAnsi"/>
              </w:rPr>
            </w:pPr>
            <w:proofErr w:type="spellStart"/>
            <w:r w:rsidRPr="00712016">
              <w:rPr>
                <w:rFonts w:asciiTheme="minorHAnsi" w:eastAsia="Calibri" w:hAnsiTheme="minorHAnsi" w:cstheme="minorHAnsi"/>
              </w:rPr>
              <w:t>Νομική</w:t>
            </w:r>
            <w:proofErr w:type="spellEnd"/>
            <w:r w:rsidRPr="00712016">
              <w:rPr>
                <w:rFonts w:asciiTheme="minorHAnsi" w:eastAsia="Calibri" w:hAnsiTheme="minorHAnsi" w:cstheme="minorHAnsi"/>
              </w:rPr>
              <w:t xml:space="preserve"> επ</w:t>
            </w:r>
            <w:proofErr w:type="spellStart"/>
            <w:r w:rsidRPr="00712016">
              <w:rPr>
                <w:rFonts w:asciiTheme="minorHAnsi" w:eastAsia="Calibri" w:hAnsiTheme="minorHAnsi" w:cstheme="minorHAnsi"/>
              </w:rPr>
              <w:t>ωνυμί</w:t>
            </w:r>
            <w:proofErr w:type="spellEnd"/>
            <w:r w:rsidRPr="00712016">
              <w:rPr>
                <w:rFonts w:asciiTheme="minorHAnsi" w:eastAsia="Calibri" w:hAnsiTheme="minorHAnsi" w:cstheme="minorHAnsi"/>
              </w:rPr>
              <w:t>α</w:t>
            </w:r>
          </w:p>
        </w:tc>
        <w:tc>
          <w:tcPr>
            <w:tcW w:w="4148" w:type="dxa"/>
            <w:tcBorders>
              <w:top w:val="single" w:sz="4" w:space="0" w:color="auto"/>
            </w:tcBorders>
          </w:tcPr>
          <w:p w14:paraId="4841E26C" w14:textId="77777777" w:rsidR="005F1813" w:rsidRDefault="005F1813" w:rsidP="001D4EC3">
            <w:pPr>
              <w:contextualSpacing/>
              <w:rPr>
                <w:rFonts w:asciiTheme="minorHAnsi" w:eastAsia="Calibri" w:hAnsiTheme="minorHAnsi" w:cstheme="minorHAnsi"/>
              </w:rPr>
            </w:pPr>
          </w:p>
          <w:p w14:paraId="22982C71" w14:textId="77777777" w:rsidR="005F1813" w:rsidRPr="00712016" w:rsidRDefault="005F1813" w:rsidP="001D4EC3">
            <w:pPr>
              <w:contextualSpacing/>
              <w:rPr>
                <w:rFonts w:asciiTheme="minorHAnsi" w:eastAsia="Calibri" w:hAnsiTheme="minorHAnsi" w:cstheme="minorHAnsi"/>
              </w:rPr>
            </w:pPr>
          </w:p>
        </w:tc>
      </w:tr>
      <w:tr w:rsidR="005F1813" w:rsidRPr="00712016" w14:paraId="21CF0CE7" w14:textId="77777777" w:rsidTr="001D4EC3">
        <w:trPr>
          <w:jc w:val="center"/>
        </w:trPr>
        <w:tc>
          <w:tcPr>
            <w:tcW w:w="4148" w:type="dxa"/>
          </w:tcPr>
          <w:p w14:paraId="33BBD220" w14:textId="77777777" w:rsidR="005F1813" w:rsidRDefault="005F1813" w:rsidP="001D4EC3">
            <w:pPr>
              <w:rPr>
                <w:rFonts w:asciiTheme="minorHAnsi" w:eastAsia="Calibri" w:hAnsiTheme="minorHAnsi" w:cstheme="minorHAnsi"/>
              </w:rPr>
            </w:pPr>
            <w:proofErr w:type="spellStart"/>
            <w:r w:rsidRPr="00712016">
              <w:rPr>
                <w:rFonts w:asciiTheme="minorHAnsi" w:eastAsia="Calibri" w:hAnsiTheme="minorHAnsi" w:cstheme="minorHAnsi"/>
              </w:rPr>
              <w:t>Διεύθυνση</w:t>
            </w:r>
            <w:proofErr w:type="spellEnd"/>
          </w:p>
          <w:p w14:paraId="4778EC51" w14:textId="77777777" w:rsidR="005F1813" w:rsidRPr="00712016" w:rsidRDefault="005F1813" w:rsidP="001D4EC3">
            <w:pPr>
              <w:rPr>
                <w:rFonts w:asciiTheme="minorHAnsi" w:eastAsia="Calibri" w:hAnsiTheme="minorHAnsi" w:cstheme="minorHAnsi"/>
              </w:rPr>
            </w:pPr>
          </w:p>
        </w:tc>
        <w:tc>
          <w:tcPr>
            <w:tcW w:w="4148" w:type="dxa"/>
          </w:tcPr>
          <w:p w14:paraId="050EBF57" w14:textId="77777777" w:rsidR="005F1813" w:rsidRPr="00712016" w:rsidRDefault="005F1813" w:rsidP="001D4EC3">
            <w:pPr>
              <w:contextualSpacing/>
              <w:rPr>
                <w:rFonts w:asciiTheme="minorHAnsi" w:eastAsia="Calibri" w:hAnsiTheme="minorHAnsi" w:cstheme="minorHAnsi"/>
              </w:rPr>
            </w:pPr>
          </w:p>
        </w:tc>
      </w:tr>
      <w:tr w:rsidR="005F1813" w:rsidRPr="00712016" w14:paraId="749E9460" w14:textId="77777777" w:rsidTr="001D4EC3">
        <w:trPr>
          <w:jc w:val="center"/>
        </w:trPr>
        <w:tc>
          <w:tcPr>
            <w:tcW w:w="4148" w:type="dxa"/>
          </w:tcPr>
          <w:p w14:paraId="1F2EB869" w14:textId="77777777" w:rsidR="005F1813" w:rsidRPr="00712016" w:rsidRDefault="005F1813" w:rsidP="001D4EC3">
            <w:pPr>
              <w:rPr>
                <w:rFonts w:asciiTheme="minorHAnsi" w:eastAsia="Calibri" w:hAnsiTheme="minorHAnsi" w:cstheme="minorHAnsi"/>
              </w:rPr>
            </w:pPr>
            <w:proofErr w:type="spellStart"/>
            <w:r w:rsidRPr="00712016">
              <w:rPr>
                <w:rFonts w:asciiTheme="minorHAnsi" w:eastAsia="Calibri" w:hAnsiTheme="minorHAnsi" w:cstheme="minorHAnsi"/>
              </w:rPr>
              <w:t>Τηλέφωνο</w:t>
            </w:r>
            <w:proofErr w:type="spellEnd"/>
          </w:p>
          <w:p w14:paraId="5E655A5A" w14:textId="77777777" w:rsidR="005F1813" w:rsidRPr="00712016" w:rsidRDefault="005F1813" w:rsidP="001D4EC3">
            <w:pPr>
              <w:rPr>
                <w:rFonts w:asciiTheme="minorHAnsi" w:eastAsia="Calibri" w:hAnsiTheme="minorHAnsi" w:cstheme="minorHAnsi"/>
              </w:rPr>
            </w:pPr>
          </w:p>
        </w:tc>
        <w:tc>
          <w:tcPr>
            <w:tcW w:w="4148" w:type="dxa"/>
          </w:tcPr>
          <w:p w14:paraId="71481019" w14:textId="77777777" w:rsidR="005F1813" w:rsidRPr="00712016" w:rsidRDefault="005F1813" w:rsidP="001D4EC3">
            <w:pPr>
              <w:ind w:left="1080"/>
              <w:rPr>
                <w:rFonts w:asciiTheme="minorHAnsi" w:eastAsia="Calibri" w:hAnsiTheme="minorHAnsi" w:cstheme="minorHAnsi"/>
              </w:rPr>
            </w:pPr>
          </w:p>
        </w:tc>
      </w:tr>
      <w:tr w:rsidR="005F1813" w:rsidRPr="00712016" w14:paraId="3B59AE7C" w14:textId="77777777" w:rsidTr="001D4EC3">
        <w:trPr>
          <w:jc w:val="center"/>
        </w:trPr>
        <w:tc>
          <w:tcPr>
            <w:tcW w:w="4148" w:type="dxa"/>
          </w:tcPr>
          <w:p w14:paraId="02AF2C7A" w14:textId="77777777" w:rsidR="005F1813" w:rsidRDefault="005F1813" w:rsidP="001D4EC3">
            <w:pPr>
              <w:rPr>
                <w:rFonts w:asciiTheme="minorHAnsi" w:eastAsia="Calibri" w:hAnsiTheme="minorHAnsi" w:cstheme="minorHAnsi"/>
              </w:rPr>
            </w:pPr>
            <w:r w:rsidRPr="00712016">
              <w:rPr>
                <w:rFonts w:asciiTheme="minorHAnsi" w:eastAsia="Calibri" w:hAnsiTheme="minorHAnsi" w:cstheme="minorHAnsi"/>
              </w:rPr>
              <w:t>Email</w:t>
            </w:r>
          </w:p>
          <w:p w14:paraId="1549F2B4" w14:textId="77777777" w:rsidR="005F1813" w:rsidRPr="00712016" w:rsidRDefault="005F1813" w:rsidP="001D4EC3">
            <w:pPr>
              <w:rPr>
                <w:rFonts w:asciiTheme="minorHAnsi" w:eastAsia="Calibri" w:hAnsiTheme="minorHAnsi" w:cstheme="minorHAnsi"/>
              </w:rPr>
            </w:pPr>
          </w:p>
        </w:tc>
        <w:tc>
          <w:tcPr>
            <w:tcW w:w="4148" w:type="dxa"/>
          </w:tcPr>
          <w:p w14:paraId="50F0A794" w14:textId="77777777" w:rsidR="005F1813" w:rsidRPr="00712016" w:rsidRDefault="005F1813" w:rsidP="001D4EC3">
            <w:pPr>
              <w:contextualSpacing/>
              <w:rPr>
                <w:rFonts w:asciiTheme="minorHAnsi" w:eastAsia="Calibri" w:hAnsiTheme="minorHAnsi" w:cstheme="minorHAnsi"/>
              </w:rPr>
            </w:pPr>
          </w:p>
        </w:tc>
      </w:tr>
      <w:tr w:rsidR="005F1813" w:rsidRPr="00712016" w14:paraId="67C2F6AF" w14:textId="77777777" w:rsidTr="001D4EC3">
        <w:trPr>
          <w:jc w:val="center"/>
        </w:trPr>
        <w:tc>
          <w:tcPr>
            <w:tcW w:w="4148" w:type="dxa"/>
          </w:tcPr>
          <w:p w14:paraId="7A879D17" w14:textId="77777777" w:rsidR="005F1813" w:rsidRPr="00712016" w:rsidRDefault="005F1813" w:rsidP="001D4EC3">
            <w:pPr>
              <w:rPr>
                <w:rFonts w:asciiTheme="minorHAnsi" w:eastAsia="Calibri" w:hAnsiTheme="minorHAnsi" w:cstheme="minorHAnsi"/>
              </w:rPr>
            </w:pPr>
            <w:proofErr w:type="spellStart"/>
            <w:r w:rsidRPr="00712016">
              <w:rPr>
                <w:rFonts w:asciiTheme="minorHAnsi" w:eastAsia="Calibri" w:hAnsiTheme="minorHAnsi" w:cstheme="minorHAnsi"/>
              </w:rPr>
              <w:t>Ιστοσελίδ</w:t>
            </w:r>
            <w:proofErr w:type="spellEnd"/>
            <w:r w:rsidRPr="00712016">
              <w:rPr>
                <w:rFonts w:asciiTheme="minorHAnsi" w:eastAsia="Calibri" w:hAnsiTheme="minorHAnsi" w:cstheme="minorHAnsi"/>
              </w:rPr>
              <w:t>α</w:t>
            </w:r>
          </w:p>
          <w:p w14:paraId="3FA27796" w14:textId="77777777" w:rsidR="005F1813" w:rsidRPr="00712016" w:rsidRDefault="005F1813" w:rsidP="001D4EC3">
            <w:pPr>
              <w:rPr>
                <w:rFonts w:asciiTheme="minorHAnsi" w:eastAsia="Calibri" w:hAnsiTheme="minorHAnsi" w:cstheme="minorHAnsi"/>
              </w:rPr>
            </w:pPr>
          </w:p>
        </w:tc>
        <w:tc>
          <w:tcPr>
            <w:tcW w:w="4148" w:type="dxa"/>
          </w:tcPr>
          <w:p w14:paraId="56D295A0" w14:textId="77777777" w:rsidR="005F1813" w:rsidRPr="00712016" w:rsidRDefault="005F1813" w:rsidP="001D4EC3">
            <w:pPr>
              <w:contextualSpacing/>
              <w:rPr>
                <w:rFonts w:asciiTheme="minorHAnsi" w:eastAsia="Calibri" w:hAnsiTheme="minorHAnsi" w:cstheme="minorHAnsi"/>
              </w:rPr>
            </w:pPr>
          </w:p>
        </w:tc>
      </w:tr>
      <w:tr w:rsidR="005F1813" w:rsidRPr="005F1813" w14:paraId="21E106D7" w14:textId="77777777" w:rsidTr="001D4EC3">
        <w:trPr>
          <w:jc w:val="center"/>
        </w:trPr>
        <w:tc>
          <w:tcPr>
            <w:tcW w:w="4148" w:type="dxa"/>
          </w:tcPr>
          <w:p w14:paraId="3D7E966E"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Σε ποια χώρα είναι εγκατεστημένο το τρίτο μέρος;</w:t>
            </w:r>
          </w:p>
          <w:p w14:paraId="3C5DC14B" w14:textId="77777777" w:rsidR="005F1813" w:rsidRPr="00A01522" w:rsidRDefault="005F1813" w:rsidP="001D4EC3">
            <w:pPr>
              <w:rPr>
                <w:rFonts w:asciiTheme="minorHAnsi" w:eastAsia="Calibri" w:hAnsiTheme="minorHAnsi" w:cstheme="minorHAnsi"/>
                <w:lang w:val="el-GR"/>
              </w:rPr>
            </w:pPr>
          </w:p>
        </w:tc>
        <w:tc>
          <w:tcPr>
            <w:tcW w:w="4148" w:type="dxa"/>
          </w:tcPr>
          <w:p w14:paraId="73CD3116" w14:textId="77777777" w:rsidR="005F1813" w:rsidRPr="00A01522" w:rsidRDefault="005F1813" w:rsidP="001D4EC3">
            <w:pPr>
              <w:contextualSpacing/>
              <w:rPr>
                <w:rFonts w:asciiTheme="minorHAnsi" w:eastAsia="Calibri" w:hAnsiTheme="minorHAnsi" w:cstheme="minorHAnsi"/>
                <w:lang w:val="el-GR"/>
              </w:rPr>
            </w:pPr>
          </w:p>
        </w:tc>
      </w:tr>
      <w:tr w:rsidR="005F1813" w:rsidRPr="005F1813" w14:paraId="78278184" w14:textId="77777777" w:rsidTr="001D4EC3">
        <w:trPr>
          <w:jc w:val="center"/>
        </w:trPr>
        <w:tc>
          <w:tcPr>
            <w:tcW w:w="4148" w:type="dxa"/>
          </w:tcPr>
          <w:p w14:paraId="50D024AB"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Κύριοι μέτοχοι/εταίροι του τρίτου μέρους</w:t>
            </w:r>
          </w:p>
          <w:p w14:paraId="5C1BA7A9"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 xml:space="preserve"> </w:t>
            </w:r>
          </w:p>
        </w:tc>
        <w:tc>
          <w:tcPr>
            <w:tcW w:w="4148" w:type="dxa"/>
          </w:tcPr>
          <w:p w14:paraId="2BFBDBAF" w14:textId="77777777" w:rsidR="005F1813" w:rsidRPr="00A01522" w:rsidRDefault="005F1813" w:rsidP="001D4EC3">
            <w:pPr>
              <w:contextualSpacing/>
              <w:rPr>
                <w:rFonts w:asciiTheme="minorHAnsi" w:eastAsia="Calibri" w:hAnsiTheme="minorHAnsi" w:cstheme="minorHAnsi"/>
                <w:lang w:val="el-GR"/>
              </w:rPr>
            </w:pPr>
          </w:p>
        </w:tc>
      </w:tr>
      <w:tr w:rsidR="005F1813" w:rsidRPr="00712016" w14:paraId="2DBDA424" w14:textId="77777777" w:rsidTr="001D4EC3">
        <w:trPr>
          <w:jc w:val="center"/>
        </w:trPr>
        <w:tc>
          <w:tcPr>
            <w:tcW w:w="8296" w:type="dxa"/>
            <w:gridSpan w:val="2"/>
            <w:shd w:val="clear" w:color="auto" w:fill="F2F2F2" w:themeFill="background1" w:themeFillShade="F2"/>
          </w:tcPr>
          <w:p w14:paraId="1EA0A6F5" w14:textId="77777777" w:rsidR="005F1813" w:rsidRPr="00A01522" w:rsidRDefault="005F1813" w:rsidP="001D4EC3">
            <w:pPr>
              <w:contextualSpacing/>
              <w:rPr>
                <w:rFonts w:asciiTheme="minorHAnsi" w:eastAsia="Calibri" w:hAnsiTheme="minorHAnsi" w:cstheme="minorHAnsi"/>
                <w:b/>
                <w:lang w:val="el-GR"/>
              </w:rPr>
            </w:pPr>
          </w:p>
          <w:p w14:paraId="1431BE2D" w14:textId="77777777" w:rsidR="005F1813" w:rsidRDefault="005F1813" w:rsidP="001D4EC3">
            <w:pPr>
              <w:contextualSpacing/>
              <w:rPr>
                <w:rFonts w:asciiTheme="minorHAnsi" w:eastAsia="Calibri" w:hAnsiTheme="minorHAnsi" w:cstheme="minorHAnsi"/>
                <w:b/>
              </w:rPr>
            </w:pPr>
            <w:r w:rsidRPr="00712016">
              <w:rPr>
                <w:rFonts w:asciiTheme="minorHAnsi" w:eastAsia="Calibri" w:hAnsiTheme="minorHAnsi" w:cstheme="minorHAnsi"/>
                <w:b/>
              </w:rPr>
              <w:t>2. ΑΝΤΙΚΕΙΜΕΝΟ ΥΠΗΡΕΣΙΩΝ / ΣΥΝΑΛΛΑΓΗΣ</w:t>
            </w:r>
          </w:p>
          <w:p w14:paraId="53598E87" w14:textId="77777777" w:rsidR="005F1813" w:rsidRPr="00712016" w:rsidRDefault="005F1813" w:rsidP="001D4EC3">
            <w:pPr>
              <w:contextualSpacing/>
              <w:rPr>
                <w:rFonts w:asciiTheme="minorHAnsi" w:eastAsia="Calibri" w:hAnsiTheme="minorHAnsi" w:cstheme="minorHAnsi"/>
                <w:b/>
              </w:rPr>
            </w:pPr>
          </w:p>
        </w:tc>
      </w:tr>
      <w:tr w:rsidR="005F1813" w:rsidRPr="00712016" w14:paraId="70A20825" w14:textId="77777777" w:rsidTr="001D4EC3">
        <w:trPr>
          <w:jc w:val="center"/>
        </w:trPr>
        <w:tc>
          <w:tcPr>
            <w:tcW w:w="4148" w:type="dxa"/>
          </w:tcPr>
          <w:p w14:paraId="5F4EBD69" w14:textId="77777777" w:rsidR="005F1813" w:rsidRPr="00712016" w:rsidRDefault="005F1813" w:rsidP="001D4EC3">
            <w:pPr>
              <w:rPr>
                <w:rFonts w:asciiTheme="minorHAnsi" w:eastAsia="Calibri" w:hAnsiTheme="minorHAnsi" w:cstheme="minorHAnsi"/>
              </w:rPr>
            </w:pPr>
            <w:proofErr w:type="spellStart"/>
            <w:r w:rsidRPr="00712016">
              <w:rPr>
                <w:rFonts w:asciiTheme="minorHAnsi" w:eastAsia="Calibri" w:hAnsiTheme="minorHAnsi" w:cstheme="minorHAnsi"/>
              </w:rPr>
              <w:lastRenderedPageBreak/>
              <w:t>Κλάδος</w:t>
            </w:r>
            <w:proofErr w:type="spellEnd"/>
            <w:r w:rsidRPr="00712016">
              <w:rPr>
                <w:rFonts w:asciiTheme="minorHAnsi" w:eastAsia="Calibri" w:hAnsiTheme="minorHAnsi" w:cstheme="minorHAnsi"/>
              </w:rPr>
              <w:t xml:space="preserve"> </w:t>
            </w:r>
            <w:proofErr w:type="spellStart"/>
            <w:r w:rsidRPr="00712016">
              <w:rPr>
                <w:rFonts w:asciiTheme="minorHAnsi" w:eastAsia="Calibri" w:hAnsiTheme="minorHAnsi" w:cstheme="minorHAnsi"/>
              </w:rPr>
              <w:t>δρ</w:t>
            </w:r>
            <w:proofErr w:type="spellEnd"/>
            <w:r w:rsidRPr="00712016">
              <w:rPr>
                <w:rFonts w:asciiTheme="minorHAnsi" w:eastAsia="Calibri" w:hAnsiTheme="minorHAnsi" w:cstheme="minorHAnsi"/>
              </w:rPr>
              <w:t xml:space="preserve">αστηριοτήτων </w:t>
            </w:r>
            <w:proofErr w:type="spellStart"/>
            <w:r w:rsidRPr="00712016">
              <w:rPr>
                <w:rFonts w:asciiTheme="minorHAnsi" w:eastAsia="Calibri" w:hAnsiTheme="minorHAnsi" w:cstheme="minorHAnsi"/>
              </w:rPr>
              <w:t>τρίτου</w:t>
            </w:r>
            <w:proofErr w:type="spellEnd"/>
            <w:r w:rsidRPr="00712016">
              <w:rPr>
                <w:rFonts w:asciiTheme="minorHAnsi" w:eastAsia="Calibri" w:hAnsiTheme="minorHAnsi" w:cstheme="minorHAnsi"/>
              </w:rPr>
              <w:t xml:space="preserve"> </w:t>
            </w:r>
            <w:proofErr w:type="spellStart"/>
            <w:r w:rsidRPr="00712016">
              <w:rPr>
                <w:rFonts w:asciiTheme="minorHAnsi" w:eastAsia="Calibri" w:hAnsiTheme="minorHAnsi" w:cstheme="minorHAnsi"/>
              </w:rPr>
              <w:t>μέρους</w:t>
            </w:r>
            <w:proofErr w:type="spellEnd"/>
            <w:r w:rsidRPr="00712016">
              <w:rPr>
                <w:rFonts w:asciiTheme="minorHAnsi" w:eastAsia="Calibri" w:hAnsiTheme="minorHAnsi" w:cstheme="minorHAnsi"/>
              </w:rPr>
              <w:t xml:space="preserve">   </w:t>
            </w:r>
          </w:p>
          <w:p w14:paraId="6AC55828" w14:textId="77777777" w:rsidR="005F1813" w:rsidRPr="00712016" w:rsidRDefault="005F1813" w:rsidP="001D4EC3">
            <w:pPr>
              <w:rPr>
                <w:rFonts w:asciiTheme="minorHAnsi" w:eastAsia="Calibri" w:hAnsiTheme="minorHAnsi" w:cstheme="minorHAnsi"/>
              </w:rPr>
            </w:pPr>
          </w:p>
        </w:tc>
        <w:tc>
          <w:tcPr>
            <w:tcW w:w="4148" w:type="dxa"/>
          </w:tcPr>
          <w:p w14:paraId="2FD3EFC4" w14:textId="77777777" w:rsidR="005F1813" w:rsidRPr="00712016" w:rsidRDefault="005F1813" w:rsidP="001D4EC3">
            <w:pPr>
              <w:contextualSpacing/>
              <w:rPr>
                <w:rFonts w:asciiTheme="minorHAnsi" w:eastAsia="Calibri" w:hAnsiTheme="minorHAnsi" w:cstheme="minorHAnsi"/>
              </w:rPr>
            </w:pPr>
          </w:p>
        </w:tc>
      </w:tr>
      <w:tr w:rsidR="005F1813" w:rsidRPr="00712016" w14:paraId="5A39A545" w14:textId="77777777" w:rsidTr="001D4EC3">
        <w:trPr>
          <w:jc w:val="center"/>
        </w:trPr>
        <w:tc>
          <w:tcPr>
            <w:tcW w:w="4148" w:type="dxa"/>
          </w:tcPr>
          <w:p w14:paraId="131F5A65" w14:textId="77777777" w:rsidR="005F1813" w:rsidRPr="00712016" w:rsidRDefault="005F1813" w:rsidP="001D4EC3">
            <w:pPr>
              <w:rPr>
                <w:rFonts w:asciiTheme="minorHAnsi" w:eastAsia="Calibri" w:hAnsiTheme="minorHAnsi" w:cstheme="minorHAnsi"/>
              </w:rPr>
            </w:pPr>
            <w:proofErr w:type="spellStart"/>
            <w:r w:rsidRPr="00712016">
              <w:rPr>
                <w:rFonts w:asciiTheme="minorHAnsi" w:eastAsia="Calibri" w:hAnsiTheme="minorHAnsi" w:cstheme="minorHAnsi"/>
              </w:rPr>
              <w:t>Περιγρ</w:t>
            </w:r>
            <w:proofErr w:type="spellEnd"/>
            <w:r w:rsidRPr="00712016">
              <w:rPr>
                <w:rFonts w:asciiTheme="minorHAnsi" w:eastAsia="Calibri" w:hAnsiTheme="minorHAnsi" w:cstheme="minorHAnsi"/>
              </w:rPr>
              <w:t xml:space="preserve">αφή </w:t>
            </w:r>
            <w:proofErr w:type="spellStart"/>
            <w:r w:rsidRPr="00712016">
              <w:rPr>
                <w:rFonts w:asciiTheme="minorHAnsi" w:eastAsia="Calibri" w:hAnsiTheme="minorHAnsi" w:cstheme="minorHAnsi"/>
              </w:rPr>
              <w:t>έργου</w:t>
            </w:r>
            <w:proofErr w:type="spellEnd"/>
            <w:r w:rsidRPr="00712016">
              <w:rPr>
                <w:rFonts w:asciiTheme="minorHAnsi" w:eastAsia="Calibri" w:hAnsiTheme="minorHAnsi" w:cstheme="minorHAnsi"/>
              </w:rPr>
              <w:t xml:space="preserve"> / υπ</w:t>
            </w:r>
            <w:proofErr w:type="spellStart"/>
            <w:r w:rsidRPr="00712016">
              <w:rPr>
                <w:rFonts w:asciiTheme="minorHAnsi" w:eastAsia="Calibri" w:hAnsiTheme="minorHAnsi" w:cstheme="minorHAnsi"/>
              </w:rPr>
              <w:t>ηρεσιών</w:t>
            </w:r>
            <w:proofErr w:type="spellEnd"/>
            <w:r w:rsidRPr="00712016">
              <w:rPr>
                <w:rFonts w:asciiTheme="minorHAnsi" w:eastAsia="Calibri" w:hAnsiTheme="minorHAnsi" w:cstheme="minorHAnsi"/>
              </w:rPr>
              <w:t xml:space="preserve"> </w:t>
            </w:r>
          </w:p>
          <w:p w14:paraId="34DB9E59" w14:textId="77777777" w:rsidR="005F1813" w:rsidRPr="00712016" w:rsidRDefault="005F1813" w:rsidP="001D4EC3">
            <w:pPr>
              <w:rPr>
                <w:rFonts w:asciiTheme="minorHAnsi" w:eastAsia="Calibri" w:hAnsiTheme="minorHAnsi" w:cstheme="minorHAnsi"/>
              </w:rPr>
            </w:pPr>
          </w:p>
        </w:tc>
        <w:tc>
          <w:tcPr>
            <w:tcW w:w="4148" w:type="dxa"/>
          </w:tcPr>
          <w:p w14:paraId="68568503" w14:textId="77777777" w:rsidR="005F1813" w:rsidRPr="00712016" w:rsidRDefault="005F1813" w:rsidP="001D4EC3">
            <w:pPr>
              <w:contextualSpacing/>
              <w:rPr>
                <w:rFonts w:asciiTheme="minorHAnsi" w:eastAsia="Calibri" w:hAnsiTheme="minorHAnsi" w:cstheme="minorHAnsi"/>
              </w:rPr>
            </w:pPr>
          </w:p>
        </w:tc>
      </w:tr>
      <w:tr w:rsidR="005F1813" w:rsidRPr="005F1813" w14:paraId="2CF31ADB" w14:textId="77777777" w:rsidTr="001D4EC3">
        <w:trPr>
          <w:jc w:val="center"/>
        </w:trPr>
        <w:tc>
          <w:tcPr>
            <w:tcW w:w="4148" w:type="dxa"/>
          </w:tcPr>
          <w:p w14:paraId="70863875" w14:textId="77777777" w:rsidR="005F1813" w:rsidRPr="00A01522" w:rsidRDefault="005F1813" w:rsidP="001D4EC3">
            <w:pPr>
              <w:contextualSpacing/>
              <w:rPr>
                <w:rFonts w:asciiTheme="minorHAnsi" w:eastAsia="Calibri" w:hAnsiTheme="minorHAnsi" w:cstheme="minorHAnsi"/>
                <w:lang w:val="el-GR"/>
              </w:rPr>
            </w:pPr>
          </w:p>
          <w:p w14:paraId="6830CC06"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 xml:space="preserve">Έχετε συνεργαστεί στο παρελθόν με την ΔΕΘ </w:t>
            </w:r>
            <w:r w:rsidRPr="00712016">
              <w:rPr>
                <w:rFonts w:asciiTheme="minorHAnsi" w:eastAsia="Calibri" w:hAnsiTheme="minorHAnsi" w:cstheme="minorHAnsi"/>
              </w:rPr>
              <w:t>HELEXPO</w:t>
            </w:r>
            <w:r w:rsidRPr="00A01522">
              <w:rPr>
                <w:rFonts w:asciiTheme="minorHAnsi" w:eastAsia="Calibri" w:hAnsiTheme="minorHAnsi" w:cstheme="minorHAnsi"/>
                <w:lang w:val="el-GR"/>
              </w:rPr>
              <w:t xml:space="preserve"> </w:t>
            </w:r>
            <w:r w:rsidRPr="00712016">
              <w:rPr>
                <w:rFonts w:asciiTheme="minorHAnsi" w:eastAsia="Calibri" w:hAnsiTheme="minorHAnsi" w:cstheme="minorHAnsi"/>
              </w:rPr>
              <w:t>AE</w:t>
            </w:r>
            <w:r w:rsidRPr="00A01522">
              <w:rPr>
                <w:rFonts w:asciiTheme="minorHAnsi" w:eastAsia="Calibri" w:hAnsiTheme="minorHAnsi" w:cstheme="minorHAnsi"/>
                <w:lang w:val="el-GR"/>
              </w:rPr>
              <w:t>;</w:t>
            </w:r>
          </w:p>
        </w:tc>
        <w:tc>
          <w:tcPr>
            <w:tcW w:w="4148" w:type="dxa"/>
          </w:tcPr>
          <w:p w14:paraId="330FF532"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60288" behindDoc="0" locked="0" layoutInCell="1" allowOverlap="1" wp14:anchorId="78114B8D" wp14:editId="4A8C5D81">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25" name="Ορθογώνιο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6760" id="Ορθογώνιο 23" o:spid="_x0000_s1026" style="position:absolute;margin-left:28.3pt;margin-top:11.3pt;width:15.6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063E520A"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1FDDF911"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59264" behindDoc="0" locked="0" layoutInCell="1" allowOverlap="1" wp14:anchorId="05EBEC51" wp14:editId="46D599B8">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24" name="Ορθογώνιο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E09E0" id="Ορθογώνιο 22" o:spid="_x0000_s1026" style="position:absolute;margin-left:28.05pt;margin-top:12.75pt;width:15.6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21A8B3D4"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60079DC3" w14:textId="77777777" w:rsidR="005F1813" w:rsidRPr="00A01522" w:rsidRDefault="005F1813" w:rsidP="001D4EC3">
            <w:pPr>
              <w:rPr>
                <w:rFonts w:asciiTheme="minorHAnsi" w:eastAsia="Calibri" w:hAnsiTheme="minorHAnsi" w:cstheme="minorHAnsi"/>
                <w:lang w:val="el-GR"/>
              </w:rPr>
            </w:pPr>
          </w:p>
          <w:p w14:paraId="1F3C2233"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(Εάν ΝΑΙ παρακαλώ αναφέρετε συνοπτικά προηγούμενη συνεργασία/ υπηρεσίες που παρασχέθηκαν)</w:t>
            </w:r>
          </w:p>
          <w:p w14:paraId="60F8C8A1" w14:textId="77777777" w:rsidR="005F1813" w:rsidRPr="00A01522" w:rsidRDefault="005F1813" w:rsidP="001D4EC3">
            <w:pPr>
              <w:rPr>
                <w:rFonts w:asciiTheme="minorHAnsi" w:eastAsia="Calibri" w:hAnsiTheme="minorHAnsi" w:cstheme="minorHAnsi"/>
                <w:lang w:val="el-GR"/>
              </w:rPr>
            </w:pPr>
          </w:p>
          <w:p w14:paraId="4335BAFB" w14:textId="77777777" w:rsidR="005F1813" w:rsidRPr="00A01522" w:rsidRDefault="005F1813" w:rsidP="001D4EC3">
            <w:pPr>
              <w:rPr>
                <w:rFonts w:asciiTheme="minorHAnsi" w:eastAsia="Calibri" w:hAnsiTheme="minorHAnsi" w:cstheme="minorHAnsi"/>
                <w:lang w:val="el-GR"/>
              </w:rPr>
            </w:pPr>
          </w:p>
          <w:p w14:paraId="7F52F7A3" w14:textId="77777777" w:rsidR="005F1813" w:rsidRPr="00A01522" w:rsidRDefault="005F1813" w:rsidP="001D4EC3">
            <w:pPr>
              <w:rPr>
                <w:rFonts w:asciiTheme="minorHAnsi" w:eastAsia="Calibri" w:hAnsiTheme="minorHAnsi" w:cstheme="minorHAnsi"/>
                <w:lang w:val="el-GR"/>
              </w:rPr>
            </w:pPr>
          </w:p>
        </w:tc>
      </w:tr>
    </w:tbl>
    <w:p w14:paraId="055A1A1B" w14:textId="77777777" w:rsidR="005F1813" w:rsidRPr="00A01522" w:rsidRDefault="005F1813" w:rsidP="005F1813">
      <w:pPr>
        <w:rPr>
          <w:lang w:val="el-GR"/>
        </w:rPr>
      </w:pPr>
    </w:p>
    <w:tbl>
      <w:tblPr>
        <w:tblStyle w:val="ad"/>
        <w:tblW w:w="0" w:type="auto"/>
        <w:jc w:val="center"/>
        <w:tblLook w:val="04A0" w:firstRow="1" w:lastRow="0" w:firstColumn="1" w:lastColumn="0" w:noHBand="0" w:noVBand="1"/>
      </w:tblPr>
      <w:tblGrid>
        <w:gridCol w:w="4148"/>
        <w:gridCol w:w="4148"/>
      </w:tblGrid>
      <w:tr w:rsidR="005F1813" w:rsidRPr="005F1813" w14:paraId="739DFE89" w14:textId="77777777" w:rsidTr="001D4EC3">
        <w:trPr>
          <w:jc w:val="center"/>
        </w:trPr>
        <w:tc>
          <w:tcPr>
            <w:tcW w:w="4148" w:type="dxa"/>
          </w:tcPr>
          <w:p w14:paraId="6CA8296A" w14:textId="77777777" w:rsidR="005F1813" w:rsidRPr="00A01522" w:rsidRDefault="005F1813" w:rsidP="001D4EC3">
            <w:pPr>
              <w:rPr>
                <w:rFonts w:asciiTheme="minorHAnsi" w:eastAsia="Calibri" w:hAnsiTheme="minorHAnsi" w:cstheme="minorHAnsi"/>
                <w:lang w:val="el-GR"/>
              </w:rPr>
            </w:pPr>
          </w:p>
          <w:p w14:paraId="0A49BCC6"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 xml:space="preserve">Αποτελεί το παρόν έργο/υπηρεσίες ανανέωση/επέκταση </w:t>
            </w:r>
            <w:proofErr w:type="spellStart"/>
            <w:r w:rsidRPr="00A01522">
              <w:rPr>
                <w:rFonts w:asciiTheme="minorHAnsi" w:eastAsia="Calibri" w:hAnsiTheme="minorHAnsi" w:cstheme="minorHAnsi"/>
                <w:lang w:val="el-GR"/>
              </w:rPr>
              <w:t>προϋπάρχουσας</w:t>
            </w:r>
            <w:proofErr w:type="spellEnd"/>
            <w:r w:rsidRPr="00A01522">
              <w:rPr>
                <w:rFonts w:asciiTheme="minorHAnsi" w:eastAsia="Calibri" w:hAnsiTheme="minorHAnsi" w:cstheme="minorHAnsi"/>
                <w:lang w:val="el-GR"/>
              </w:rPr>
              <w:t xml:space="preserve"> συνεργασίας;</w:t>
            </w:r>
          </w:p>
        </w:tc>
        <w:tc>
          <w:tcPr>
            <w:tcW w:w="4148" w:type="dxa"/>
          </w:tcPr>
          <w:p w14:paraId="49DBB5BF"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61312" behindDoc="0" locked="0" layoutInCell="1" allowOverlap="1" wp14:anchorId="0B770DD3" wp14:editId="715A134B">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23"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5E96B" id="Ορθογώνιο 21" o:spid="_x0000_s1026" style="position:absolute;margin-left:28.3pt;margin-top:11.3pt;width:15.6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0CD8349C"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5D66FE71"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62336" behindDoc="0" locked="0" layoutInCell="1" allowOverlap="1" wp14:anchorId="27A31491" wp14:editId="3658BCF1">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22" name="Ορθογώνιο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29C52" id="Ορθογώνιο 20" o:spid="_x0000_s1026" style="position:absolute;margin-left:28.05pt;margin-top:12.75pt;width:15.6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533C109D"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42562F87" w14:textId="77777777" w:rsidR="005F1813" w:rsidRPr="00A01522" w:rsidRDefault="005F1813" w:rsidP="001D4EC3">
            <w:pPr>
              <w:rPr>
                <w:rFonts w:asciiTheme="minorHAnsi" w:eastAsia="Calibri" w:hAnsiTheme="minorHAnsi" w:cstheme="minorHAnsi"/>
                <w:lang w:val="el-GR"/>
              </w:rPr>
            </w:pPr>
          </w:p>
          <w:p w14:paraId="7F6A155F"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(Εάν ΝΑΙ παρακαλώ αναφέρετε συνοπτικά προηγούμενη συνεργασία/ υπηρεσίες που παρασχέθηκαν)</w:t>
            </w:r>
          </w:p>
          <w:p w14:paraId="23C2DAB8" w14:textId="77777777" w:rsidR="005F1813" w:rsidRPr="00A01522" w:rsidRDefault="005F1813" w:rsidP="001D4EC3">
            <w:pPr>
              <w:rPr>
                <w:rFonts w:asciiTheme="minorHAnsi" w:eastAsia="Calibri" w:hAnsiTheme="minorHAnsi" w:cstheme="minorHAnsi"/>
                <w:lang w:val="el-GR"/>
              </w:rPr>
            </w:pPr>
          </w:p>
          <w:p w14:paraId="054D8C67" w14:textId="77777777" w:rsidR="005F1813" w:rsidRPr="00A01522" w:rsidRDefault="005F1813" w:rsidP="001D4EC3">
            <w:pPr>
              <w:rPr>
                <w:rFonts w:asciiTheme="minorHAnsi" w:eastAsia="Calibri" w:hAnsiTheme="minorHAnsi" w:cstheme="minorHAnsi"/>
                <w:lang w:val="el-GR"/>
              </w:rPr>
            </w:pPr>
          </w:p>
          <w:p w14:paraId="0B1010CE" w14:textId="77777777" w:rsidR="005F1813" w:rsidRPr="00A01522" w:rsidRDefault="005F1813" w:rsidP="001D4EC3">
            <w:pPr>
              <w:rPr>
                <w:rFonts w:asciiTheme="minorHAnsi" w:eastAsia="Calibri" w:hAnsiTheme="minorHAnsi" w:cstheme="minorHAnsi"/>
                <w:lang w:val="el-GR"/>
              </w:rPr>
            </w:pPr>
          </w:p>
          <w:p w14:paraId="026169F5" w14:textId="77777777" w:rsidR="005F1813" w:rsidRPr="00A01522" w:rsidRDefault="005F1813" w:rsidP="001D4EC3">
            <w:pPr>
              <w:rPr>
                <w:rFonts w:asciiTheme="minorHAnsi" w:eastAsia="Calibri" w:hAnsiTheme="minorHAnsi" w:cstheme="minorHAnsi"/>
                <w:lang w:val="el-GR"/>
              </w:rPr>
            </w:pPr>
          </w:p>
          <w:p w14:paraId="6E2A9B8A" w14:textId="77777777" w:rsidR="005F1813" w:rsidRPr="00A01522" w:rsidRDefault="005F1813" w:rsidP="001D4EC3">
            <w:pPr>
              <w:rPr>
                <w:rFonts w:asciiTheme="minorHAnsi" w:eastAsia="Calibri" w:hAnsiTheme="minorHAnsi" w:cstheme="minorHAnsi"/>
                <w:lang w:val="el-GR"/>
              </w:rPr>
            </w:pPr>
          </w:p>
        </w:tc>
      </w:tr>
      <w:tr w:rsidR="005F1813" w:rsidRPr="005F1813" w14:paraId="6FB16A9B" w14:textId="77777777" w:rsidTr="001D4EC3">
        <w:trPr>
          <w:jc w:val="center"/>
        </w:trPr>
        <w:tc>
          <w:tcPr>
            <w:tcW w:w="4148" w:type="dxa"/>
          </w:tcPr>
          <w:p w14:paraId="0F3AB2DA"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 xml:space="preserve">Ποιος θα είναι υπεύθυνος για τη συνεργασία με την ΔΕΘ </w:t>
            </w:r>
            <w:r w:rsidRPr="00712016">
              <w:rPr>
                <w:rFonts w:asciiTheme="minorHAnsi" w:eastAsia="Calibri" w:hAnsiTheme="minorHAnsi" w:cstheme="minorHAnsi"/>
              </w:rPr>
              <w:t>HELEXPO</w:t>
            </w:r>
            <w:r w:rsidRPr="00A01522">
              <w:rPr>
                <w:rFonts w:asciiTheme="minorHAnsi" w:eastAsia="Calibri" w:hAnsiTheme="minorHAnsi" w:cstheme="minorHAnsi"/>
                <w:lang w:val="el-GR"/>
              </w:rPr>
              <w:t xml:space="preserve"> </w:t>
            </w:r>
            <w:r w:rsidRPr="00712016">
              <w:rPr>
                <w:rFonts w:asciiTheme="minorHAnsi" w:eastAsia="Calibri" w:hAnsiTheme="minorHAnsi" w:cstheme="minorHAnsi"/>
              </w:rPr>
              <w:t>AE</w:t>
            </w:r>
            <w:r w:rsidRPr="00A01522">
              <w:rPr>
                <w:rFonts w:asciiTheme="minorHAnsi" w:eastAsia="Calibri" w:hAnsiTheme="minorHAnsi" w:cstheme="minorHAnsi"/>
                <w:lang w:val="el-GR"/>
              </w:rPr>
              <w:t xml:space="preserve">; </w:t>
            </w:r>
          </w:p>
          <w:p w14:paraId="59EC0A05" w14:textId="77777777" w:rsidR="005F1813" w:rsidRPr="00A01522" w:rsidRDefault="005F1813" w:rsidP="001D4EC3">
            <w:pPr>
              <w:rPr>
                <w:rFonts w:asciiTheme="minorHAnsi" w:eastAsia="Calibri" w:hAnsiTheme="minorHAnsi" w:cstheme="minorHAnsi"/>
                <w:lang w:val="el-GR"/>
              </w:rPr>
            </w:pPr>
          </w:p>
          <w:p w14:paraId="4F493DD4" w14:textId="77777777" w:rsidR="005F1813" w:rsidRPr="00A01522" w:rsidRDefault="005F1813" w:rsidP="001D4EC3">
            <w:pPr>
              <w:rPr>
                <w:rFonts w:asciiTheme="minorHAnsi" w:eastAsia="Calibri" w:hAnsiTheme="minorHAnsi" w:cstheme="minorHAnsi"/>
                <w:lang w:val="el-GR"/>
              </w:rPr>
            </w:pPr>
          </w:p>
        </w:tc>
        <w:tc>
          <w:tcPr>
            <w:tcW w:w="4148" w:type="dxa"/>
          </w:tcPr>
          <w:p w14:paraId="47D5C9F4" w14:textId="77777777" w:rsidR="005F1813" w:rsidRPr="00A01522" w:rsidRDefault="005F1813" w:rsidP="001D4EC3">
            <w:pPr>
              <w:contextualSpacing/>
              <w:rPr>
                <w:rFonts w:asciiTheme="minorHAnsi" w:eastAsia="Calibri" w:hAnsiTheme="minorHAnsi" w:cstheme="minorHAnsi"/>
                <w:lang w:val="el-GR"/>
              </w:rPr>
            </w:pPr>
          </w:p>
        </w:tc>
      </w:tr>
      <w:tr w:rsidR="005F1813" w:rsidRPr="005F1813" w14:paraId="58FA4BF4" w14:textId="77777777" w:rsidTr="001D4EC3">
        <w:trPr>
          <w:jc w:val="center"/>
        </w:trPr>
        <w:tc>
          <w:tcPr>
            <w:tcW w:w="4148" w:type="dxa"/>
          </w:tcPr>
          <w:p w14:paraId="0453BBC4"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 xml:space="preserve">Πρόκειται να συμμετέχουν υπεργολάβοι  ή άλλα τρίτα μέρη σχετικά με το συγκεκριμένο </w:t>
            </w:r>
            <w:r w:rsidRPr="00A01522">
              <w:rPr>
                <w:rFonts w:asciiTheme="minorHAnsi" w:eastAsia="Calibri" w:hAnsiTheme="minorHAnsi" w:cstheme="minorHAnsi"/>
                <w:lang w:val="el-GR"/>
              </w:rPr>
              <w:lastRenderedPageBreak/>
              <w:t xml:space="preserve">έργο/ παροχή υπηρεσιών στην ΔΕΘ </w:t>
            </w:r>
            <w:r w:rsidRPr="00712016">
              <w:rPr>
                <w:rFonts w:asciiTheme="minorHAnsi" w:eastAsia="Calibri" w:hAnsiTheme="minorHAnsi" w:cstheme="minorHAnsi"/>
              </w:rPr>
              <w:t>HELEXPO</w:t>
            </w:r>
            <w:r w:rsidRPr="00A01522">
              <w:rPr>
                <w:rFonts w:asciiTheme="minorHAnsi" w:eastAsia="Calibri" w:hAnsiTheme="minorHAnsi" w:cstheme="minorHAnsi"/>
                <w:lang w:val="el-GR"/>
              </w:rPr>
              <w:t xml:space="preserve"> </w:t>
            </w:r>
            <w:r w:rsidRPr="00712016">
              <w:rPr>
                <w:rFonts w:asciiTheme="minorHAnsi" w:eastAsia="Calibri" w:hAnsiTheme="minorHAnsi" w:cstheme="minorHAnsi"/>
              </w:rPr>
              <w:t>AE</w:t>
            </w:r>
            <w:r w:rsidRPr="00A01522">
              <w:rPr>
                <w:rFonts w:asciiTheme="minorHAnsi" w:eastAsia="Calibri" w:hAnsiTheme="minorHAnsi" w:cstheme="minorHAnsi"/>
                <w:lang w:val="el-GR"/>
              </w:rPr>
              <w:t>;</w:t>
            </w:r>
          </w:p>
          <w:p w14:paraId="1B5700A2" w14:textId="77777777" w:rsidR="005F1813" w:rsidRPr="00A01522" w:rsidRDefault="005F1813" w:rsidP="001D4EC3">
            <w:pPr>
              <w:contextualSpacing/>
              <w:rPr>
                <w:rFonts w:asciiTheme="minorHAnsi" w:eastAsia="Calibri" w:hAnsiTheme="minorHAnsi" w:cstheme="minorHAnsi"/>
                <w:lang w:val="el-GR"/>
              </w:rPr>
            </w:pPr>
          </w:p>
        </w:tc>
        <w:tc>
          <w:tcPr>
            <w:tcW w:w="4148" w:type="dxa"/>
          </w:tcPr>
          <w:p w14:paraId="73C003B1"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w:lastRenderedPageBreak/>
              <mc:AlternateContent>
                <mc:Choice Requires="wps">
                  <w:drawing>
                    <wp:anchor distT="0" distB="0" distL="114300" distR="114300" simplePos="0" relativeHeight="251663360" behindDoc="0" locked="0" layoutInCell="1" allowOverlap="1" wp14:anchorId="05554139" wp14:editId="32B3C8C0">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21"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C13C5" id="Ορθογώνιο 19" o:spid="_x0000_s1026" style="position:absolute;margin-left:28.3pt;margin-top:11.3pt;width:15.6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285A8A06"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346DD13C"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w:lastRenderedPageBreak/>
              <mc:AlternateContent>
                <mc:Choice Requires="wps">
                  <w:drawing>
                    <wp:anchor distT="0" distB="0" distL="114300" distR="114300" simplePos="0" relativeHeight="251664384" behindDoc="0" locked="0" layoutInCell="1" allowOverlap="1" wp14:anchorId="36294B90" wp14:editId="694496AC">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20"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37DA" id="Ορθογώνιο 18" o:spid="_x0000_s1026" style="position:absolute;margin-left:28.05pt;margin-top:12.75pt;width:15.6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7400C874"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5D170C4A" w14:textId="77777777" w:rsidR="005F1813" w:rsidRPr="00A01522" w:rsidRDefault="005F1813" w:rsidP="001D4EC3">
            <w:pPr>
              <w:contextualSpacing/>
              <w:rPr>
                <w:rFonts w:asciiTheme="minorHAnsi" w:eastAsia="Calibri" w:hAnsiTheme="minorHAnsi" w:cstheme="minorHAnsi"/>
                <w:lang w:val="el-GR"/>
              </w:rPr>
            </w:pPr>
          </w:p>
          <w:p w14:paraId="583F605A"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(Εάν ΝΑΙ παρακαλώ να παραθέσετε λεπτομέρειες)</w:t>
            </w:r>
          </w:p>
          <w:p w14:paraId="12604500" w14:textId="77777777" w:rsidR="005F1813" w:rsidRPr="00A01522" w:rsidRDefault="005F1813" w:rsidP="001D4EC3">
            <w:pPr>
              <w:contextualSpacing/>
              <w:rPr>
                <w:rFonts w:asciiTheme="minorHAnsi" w:eastAsia="Calibri" w:hAnsiTheme="minorHAnsi" w:cstheme="minorHAnsi"/>
                <w:lang w:val="el-GR"/>
              </w:rPr>
            </w:pPr>
          </w:p>
          <w:p w14:paraId="1243BE7C" w14:textId="77777777" w:rsidR="005F1813" w:rsidRPr="00A01522" w:rsidRDefault="005F1813" w:rsidP="001D4EC3">
            <w:pPr>
              <w:contextualSpacing/>
              <w:rPr>
                <w:rFonts w:asciiTheme="minorHAnsi" w:eastAsia="Calibri" w:hAnsiTheme="minorHAnsi" w:cstheme="minorHAnsi"/>
                <w:lang w:val="el-GR"/>
              </w:rPr>
            </w:pPr>
          </w:p>
          <w:p w14:paraId="4BEF5856" w14:textId="77777777" w:rsidR="005F1813" w:rsidRPr="00A01522" w:rsidRDefault="005F1813" w:rsidP="001D4EC3">
            <w:pPr>
              <w:contextualSpacing/>
              <w:rPr>
                <w:rFonts w:asciiTheme="minorHAnsi" w:eastAsia="Calibri" w:hAnsiTheme="minorHAnsi" w:cstheme="minorHAnsi"/>
                <w:lang w:val="el-GR"/>
              </w:rPr>
            </w:pPr>
          </w:p>
          <w:p w14:paraId="381CCB69" w14:textId="77777777" w:rsidR="005F1813" w:rsidRPr="00A01522" w:rsidRDefault="005F1813" w:rsidP="001D4EC3">
            <w:pPr>
              <w:contextualSpacing/>
              <w:rPr>
                <w:rFonts w:asciiTheme="minorHAnsi" w:eastAsia="Calibri" w:hAnsiTheme="minorHAnsi" w:cstheme="minorHAnsi"/>
                <w:lang w:val="el-GR"/>
              </w:rPr>
            </w:pPr>
          </w:p>
          <w:p w14:paraId="43B451C3" w14:textId="77777777" w:rsidR="005F1813" w:rsidRPr="00A01522" w:rsidRDefault="005F1813" w:rsidP="001D4EC3">
            <w:pPr>
              <w:contextualSpacing/>
              <w:rPr>
                <w:rFonts w:asciiTheme="minorHAnsi" w:eastAsia="Calibri" w:hAnsiTheme="minorHAnsi" w:cstheme="minorHAnsi"/>
                <w:lang w:val="el-GR"/>
              </w:rPr>
            </w:pPr>
          </w:p>
          <w:p w14:paraId="77B17EC7" w14:textId="77777777" w:rsidR="005F1813" w:rsidRPr="00A01522" w:rsidRDefault="005F1813" w:rsidP="001D4EC3">
            <w:pPr>
              <w:contextualSpacing/>
              <w:rPr>
                <w:rFonts w:asciiTheme="minorHAnsi" w:eastAsia="Calibri" w:hAnsiTheme="minorHAnsi" w:cstheme="minorHAnsi"/>
                <w:lang w:val="el-GR"/>
              </w:rPr>
            </w:pPr>
          </w:p>
          <w:p w14:paraId="6F59896F" w14:textId="77777777" w:rsidR="005F1813" w:rsidRPr="00A01522" w:rsidRDefault="005F1813" w:rsidP="001D4EC3">
            <w:pPr>
              <w:contextualSpacing/>
              <w:rPr>
                <w:rFonts w:asciiTheme="minorHAnsi" w:eastAsia="Calibri" w:hAnsiTheme="minorHAnsi" w:cstheme="minorHAnsi"/>
                <w:lang w:val="el-GR"/>
              </w:rPr>
            </w:pPr>
          </w:p>
        </w:tc>
      </w:tr>
      <w:tr w:rsidR="005F1813" w:rsidRPr="00712016" w14:paraId="0CCAD883" w14:textId="77777777" w:rsidTr="001D4EC3">
        <w:trPr>
          <w:jc w:val="center"/>
        </w:trPr>
        <w:tc>
          <w:tcPr>
            <w:tcW w:w="8296" w:type="dxa"/>
            <w:gridSpan w:val="2"/>
            <w:shd w:val="clear" w:color="auto" w:fill="F2F2F2" w:themeFill="background1" w:themeFillShade="F2"/>
          </w:tcPr>
          <w:p w14:paraId="1540A762" w14:textId="77777777" w:rsidR="005F1813" w:rsidRPr="00712016" w:rsidRDefault="005F1813" w:rsidP="001D4EC3">
            <w:pPr>
              <w:rPr>
                <w:rFonts w:asciiTheme="minorHAnsi" w:eastAsia="Calibri" w:hAnsiTheme="minorHAnsi" w:cstheme="minorHAnsi"/>
                <w:b/>
              </w:rPr>
            </w:pPr>
            <w:r w:rsidRPr="00712016">
              <w:rPr>
                <w:rFonts w:asciiTheme="minorHAnsi" w:eastAsia="Calibri" w:hAnsiTheme="minorHAnsi" w:cstheme="minorHAnsi"/>
                <w:b/>
              </w:rPr>
              <w:lastRenderedPageBreak/>
              <w:t>3.ΚΑΝΟΝΙΣΤΙΚΗ ΣΥΜΜΟΡΦΩΣΗ ΚΑΙ ΕΠΙΧΕΙΡΗΜΑΤΙΚΗ ΗΘΙΚΗ</w:t>
            </w:r>
          </w:p>
          <w:p w14:paraId="6C6228F9" w14:textId="77777777" w:rsidR="005F1813" w:rsidRPr="00712016" w:rsidRDefault="005F1813" w:rsidP="001D4EC3">
            <w:pPr>
              <w:pStyle w:val="a6"/>
              <w:ind w:left="360"/>
              <w:rPr>
                <w:rFonts w:asciiTheme="minorHAnsi" w:hAnsiTheme="minorHAnsi" w:cstheme="minorHAnsi"/>
                <w:b/>
              </w:rPr>
            </w:pPr>
          </w:p>
        </w:tc>
      </w:tr>
      <w:tr w:rsidR="005F1813" w:rsidRPr="005F1813" w14:paraId="01222C35" w14:textId="77777777" w:rsidTr="001D4EC3">
        <w:trPr>
          <w:jc w:val="center"/>
        </w:trPr>
        <w:tc>
          <w:tcPr>
            <w:tcW w:w="4148" w:type="dxa"/>
          </w:tcPr>
          <w:p w14:paraId="5CE0DD66"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 xml:space="preserve">Έχουν επιβληθεί στην </w:t>
            </w:r>
            <w:r w:rsidRPr="00A01522">
              <w:rPr>
                <w:rFonts w:asciiTheme="minorHAnsi" w:eastAsia="Calibri" w:hAnsiTheme="minorHAnsi" w:cstheme="minorHAnsi"/>
                <w:b/>
                <w:bCs/>
                <w:lang w:val="el-GR"/>
              </w:rPr>
              <w:t xml:space="preserve">ΕΤΑΙΡΙΑ-ΑΝΑΔΟΧΟ </w:t>
            </w:r>
            <w:r w:rsidRPr="00A01522">
              <w:rPr>
                <w:rFonts w:asciiTheme="minorHAnsi" w:eastAsia="Calibri" w:hAnsiTheme="minorHAnsi" w:cstheme="minorHAnsi"/>
                <w:lang w:val="el-GR"/>
              </w:rPr>
              <w:t xml:space="preserve">ή σε στελέχη </w:t>
            </w:r>
            <w:r w:rsidRPr="00A01522">
              <w:rPr>
                <w:rFonts w:asciiTheme="minorHAnsi" w:eastAsia="Calibri" w:hAnsiTheme="minorHAnsi" w:cstheme="minorHAnsi"/>
                <w:u w:val="single"/>
                <w:lang w:val="el-GR"/>
              </w:rPr>
              <w:t>κυρώσεις</w:t>
            </w:r>
            <w:r w:rsidRPr="00A01522">
              <w:rPr>
                <w:rFonts w:asciiTheme="minorHAnsi" w:eastAsia="Calibri" w:hAnsiTheme="minorHAnsi" w:cstheme="minorHAnsi"/>
                <w:lang w:val="el-GR"/>
              </w:rPr>
              <w:t xml:space="preserve"> (π.χ. κανονιστικές, ποινικές κα.) για παραβίαση νόμων κατά της διαφθοράς/δωροδοκίας, για εγκλήματα οικονομικά ή άλλης φύσης;</w:t>
            </w:r>
          </w:p>
        </w:tc>
        <w:tc>
          <w:tcPr>
            <w:tcW w:w="4148" w:type="dxa"/>
          </w:tcPr>
          <w:p w14:paraId="399A7AA8"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65408" behindDoc="0" locked="0" layoutInCell="1" allowOverlap="1" wp14:anchorId="075529A4" wp14:editId="692B344B">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19"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2674" id="Ορθογώνιο 17" o:spid="_x0000_s1026" style="position:absolute;margin-left:28.3pt;margin-top:11.3pt;width:15.6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76604862"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66C5D122"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66432" behindDoc="0" locked="0" layoutInCell="1" allowOverlap="1" wp14:anchorId="39821888" wp14:editId="4EF3F9D7">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18"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477FB" id="Ορθογώνιο 16" o:spid="_x0000_s1026" style="position:absolute;margin-left:28.05pt;margin-top:12.75pt;width:15.6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4DF4F72B"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49BB0317" w14:textId="77777777" w:rsidR="005F1813" w:rsidRPr="00A01522" w:rsidRDefault="005F1813" w:rsidP="001D4EC3">
            <w:pPr>
              <w:contextualSpacing/>
              <w:rPr>
                <w:rFonts w:asciiTheme="minorHAnsi" w:eastAsia="Calibri" w:hAnsiTheme="minorHAnsi" w:cstheme="minorHAnsi"/>
                <w:lang w:val="el-GR"/>
              </w:rPr>
            </w:pPr>
          </w:p>
          <w:p w14:paraId="2672545C"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(Εάν ΝΑΙ παρακαλώ να παραθέσετε λεπτομέρειες)</w:t>
            </w:r>
          </w:p>
          <w:p w14:paraId="0B1B2072" w14:textId="77777777" w:rsidR="005F1813" w:rsidRPr="00A01522" w:rsidRDefault="005F1813" w:rsidP="001D4EC3">
            <w:pPr>
              <w:contextualSpacing/>
              <w:rPr>
                <w:rFonts w:asciiTheme="minorHAnsi" w:eastAsia="Calibri" w:hAnsiTheme="minorHAnsi" w:cstheme="minorHAnsi"/>
                <w:lang w:val="el-GR"/>
              </w:rPr>
            </w:pPr>
          </w:p>
          <w:p w14:paraId="2AB872C8" w14:textId="77777777" w:rsidR="005F1813" w:rsidRPr="00A01522" w:rsidRDefault="005F1813" w:rsidP="001D4EC3">
            <w:pPr>
              <w:contextualSpacing/>
              <w:rPr>
                <w:rFonts w:asciiTheme="minorHAnsi" w:eastAsia="Calibri" w:hAnsiTheme="minorHAnsi" w:cstheme="minorHAnsi"/>
                <w:lang w:val="el-GR"/>
              </w:rPr>
            </w:pPr>
          </w:p>
          <w:p w14:paraId="0118336F" w14:textId="77777777" w:rsidR="005F1813" w:rsidRPr="00A01522" w:rsidRDefault="005F1813" w:rsidP="001D4EC3">
            <w:pPr>
              <w:contextualSpacing/>
              <w:rPr>
                <w:rFonts w:asciiTheme="minorHAnsi" w:eastAsia="Calibri" w:hAnsiTheme="minorHAnsi" w:cstheme="minorHAnsi"/>
                <w:lang w:val="el-GR"/>
              </w:rPr>
            </w:pPr>
          </w:p>
          <w:p w14:paraId="1879D576" w14:textId="77777777" w:rsidR="005F1813" w:rsidRPr="00A01522" w:rsidRDefault="005F1813" w:rsidP="001D4EC3">
            <w:pPr>
              <w:contextualSpacing/>
              <w:rPr>
                <w:rFonts w:asciiTheme="minorHAnsi" w:eastAsia="Calibri" w:hAnsiTheme="minorHAnsi" w:cstheme="minorHAnsi"/>
                <w:lang w:val="el-GR"/>
              </w:rPr>
            </w:pPr>
          </w:p>
          <w:p w14:paraId="14FEC2D3" w14:textId="77777777" w:rsidR="005F1813" w:rsidRPr="00A01522" w:rsidRDefault="005F1813" w:rsidP="001D4EC3">
            <w:pPr>
              <w:contextualSpacing/>
              <w:rPr>
                <w:rFonts w:asciiTheme="minorHAnsi" w:eastAsia="Calibri" w:hAnsiTheme="minorHAnsi" w:cstheme="minorHAnsi"/>
                <w:lang w:val="el-GR"/>
              </w:rPr>
            </w:pPr>
          </w:p>
          <w:p w14:paraId="0C84C50D" w14:textId="77777777" w:rsidR="005F1813" w:rsidRPr="00A01522" w:rsidRDefault="005F1813" w:rsidP="001D4EC3">
            <w:pPr>
              <w:contextualSpacing/>
              <w:rPr>
                <w:rFonts w:asciiTheme="minorHAnsi" w:eastAsia="Calibri" w:hAnsiTheme="minorHAnsi" w:cstheme="minorHAnsi"/>
                <w:lang w:val="el-GR"/>
              </w:rPr>
            </w:pPr>
          </w:p>
          <w:p w14:paraId="5C883BE1" w14:textId="77777777" w:rsidR="005F1813" w:rsidRPr="00A01522" w:rsidRDefault="005F1813" w:rsidP="001D4EC3">
            <w:pPr>
              <w:contextualSpacing/>
              <w:rPr>
                <w:rFonts w:asciiTheme="minorHAnsi" w:eastAsia="Calibri" w:hAnsiTheme="minorHAnsi" w:cstheme="minorHAnsi"/>
                <w:lang w:val="el-GR"/>
              </w:rPr>
            </w:pPr>
          </w:p>
          <w:p w14:paraId="716E191D" w14:textId="77777777" w:rsidR="005F1813" w:rsidRPr="00A01522" w:rsidRDefault="005F1813" w:rsidP="001D4EC3">
            <w:pPr>
              <w:contextualSpacing/>
              <w:rPr>
                <w:rFonts w:asciiTheme="minorHAnsi" w:eastAsia="Calibri" w:hAnsiTheme="minorHAnsi" w:cstheme="minorHAnsi"/>
                <w:lang w:val="el-GR"/>
              </w:rPr>
            </w:pPr>
          </w:p>
          <w:p w14:paraId="27C6651F" w14:textId="77777777" w:rsidR="005F1813" w:rsidRPr="00A01522" w:rsidRDefault="005F1813" w:rsidP="001D4EC3">
            <w:pPr>
              <w:contextualSpacing/>
              <w:rPr>
                <w:rFonts w:asciiTheme="minorHAnsi" w:eastAsia="Calibri" w:hAnsiTheme="minorHAnsi" w:cstheme="minorHAnsi"/>
                <w:lang w:val="el-GR"/>
              </w:rPr>
            </w:pPr>
          </w:p>
        </w:tc>
      </w:tr>
      <w:tr w:rsidR="005F1813" w:rsidRPr="005F1813" w14:paraId="7DA2FD75" w14:textId="77777777" w:rsidTr="001D4EC3">
        <w:trPr>
          <w:jc w:val="center"/>
        </w:trPr>
        <w:tc>
          <w:tcPr>
            <w:tcW w:w="4148" w:type="dxa"/>
          </w:tcPr>
          <w:p w14:paraId="1706ADD8"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 xml:space="preserve">Έχει εμπλακεί η </w:t>
            </w:r>
            <w:r w:rsidRPr="00A01522">
              <w:rPr>
                <w:rFonts w:asciiTheme="minorHAnsi" w:eastAsia="Calibri" w:hAnsiTheme="minorHAnsi" w:cstheme="minorHAnsi"/>
                <w:b/>
                <w:bCs/>
                <w:lang w:val="el-GR"/>
              </w:rPr>
              <w:t>ΕΤΑΙΡΙΑ-ΑΝΑΔΟΧΟ</w:t>
            </w:r>
            <w:r w:rsidRPr="00A01522">
              <w:rPr>
                <w:rFonts w:asciiTheme="minorHAnsi" w:eastAsia="Calibri" w:hAnsiTheme="minorHAnsi" w:cstheme="minorHAnsi"/>
                <w:lang w:val="el-GR"/>
              </w:rPr>
              <w:t xml:space="preserve">Σ ή  στελέχη της  σε τρέχουσες ή προηγούμενες </w:t>
            </w:r>
            <w:r w:rsidRPr="00A01522">
              <w:rPr>
                <w:rFonts w:asciiTheme="minorHAnsi" w:eastAsia="Calibri" w:hAnsiTheme="minorHAnsi" w:cstheme="minorHAnsi"/>
                <w:u w:val="single"/>
                <w:lang w:val="el-GR"/>
              </w:rPr>
              <w:t>έρευνες</w:t>
            </w:r>
            <w:r w:rsidRPr="00A01522">
              <w:rPr>
                <w:rFonts w:asciiTheme="minorHAnsi" w:eastAsia="Calibri" w:hAnsiTheme="minorHAnsi" w:cstheme="minorHAnsi"/>
                <w:lang w:val="el-GR"/>
              </w:rPr>
              <w:t xml:space="preserve"> ή διώξεις σχετικά με διαφθορά/δωροδοκία, οικονομικά εγκλήματα ή άλλης φύσης εγκλήματα;</w:t>
            </w:r>
          </w:p>
        </w:tc>
        <w:tc>
          <w:tcPr>
            <w:tcW w:w="4148" w:type="dxa"/>
          </w:tcPr>
          <w:p w14:paraId="764800F9"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67456" behindDoc="0" locked="0" layoutInCell="1" allowOverlap="1" wp14:anchorId="00C47E2F" wp14:editId="0D2972B8">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17"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224C9" id="Ορθογώνιο 15" o:spid="_x0000_s1026" style="position:absolute;margin-left:28.3pt;margin-top:11.3pt;width:15.6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435A3D11"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77E586EB"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68480" behindDoc="0" locked="0" layoutInCell="1" allowOverlap="1" wp14:anchorId="0A22C5AE" wp14:editId="7306521A">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16"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C40D" id="Ορθογώνιο 14" o:spid="_x0000_s1026" style="position:absolute;margin-left:28.05pt;margin-top:12.75pt;width:15.6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3B75EC18"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35EF1EF9" w14:textId="77777777" w:rsidR="005F1813" w:rsidRPr="00A01522" w:rsidRDefault="005F1813" w:rsidP="001D4EC3">
            <w:pPr>
              <w:contextualSpacing/>
              <w:rPr>
                <w:rFonts w:asciiTheme="minorHAnsi" w:eastAsia="Calibri" w:hAnsiTheme="minorHAnsi" w:cstheme="minorHAnsi"/>
                <w:lang w:val="el-GR"/>
              </w:rPr>
            </w:pPr>
          </w:p>
          <w:p w14:paraId="31841086"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lastRenderedPageBreak/>
              <w:t>(Εάν ΝΑΙ παρακαλώ να παραθέσετε λεπτομέρειες)</w:t>
            </w:r>
          </w:p>
          <w:p w14:paraId="327AA4E5" w14:textId="77777777" w:rsidR="005F1813" w:rsidRPr="00A01522" w:rsidRDefault="005F1813" w:rsidP="001D4EC3">
            <w:pPr>
              <w:contextualSpacing/>
              <w:rPr>
                <w:rFonts w:asciiTheme="minorHAnsi" w:eastAsia="Calibri" w:hAnsiTheme="minorHAnsi" w:cstheme="minorHAnsi"/>
                <w:lang w:val="el-GR"/>
              </w:rPr>
            </w:pPr>
          </w:p>
          <w:p w14:paraId="2614B238" w14:textId="77777777" w:rsidR="005F1813" w:rsidRPr="00A01522" w:rsidRDefault="005F1813" w:rsidP="001D4EC3">
            <w:pPr>
              <w:contextualSpacing/>
              <w:rPr>
                <w:rFonts w:asciiTheme="minorHAnsi" w:eastAsia="Calibri" w:hAnsiTheme="minorHAnsi" w:cstheme="minorHAnsi"/>
                <w:lang w:val="el-GR"/>
              </w:rPr>
            </w:pPr>
          </w:p>
          <w:p w14:paraId="0305DDB2" w14:textId="77777777" w:rsidR="005F1813" w:rsidRPr="00A01522" w:rsidRDefault="005F1813" w:rsidP="001D4EC3">
            <w:pPr>
              <w:contextualSpacing/>
              <w:rPr>
                <w:rFonts w:asciiTheme="minorHAnsi" w:eastAsia="Calibri" w:hAnsiTheme="minorHAnsi" w:cstheme="minorHAnsi"/>
                <w:lang w:val="el-GR"/>
              </w:rPr>
            </w:pPr>
          </w:p>
          <w:p w14:paraId="1316B6DB" w14:textId="77777777" w:rsidR="005F1813" w:rsidRPr="00A01522" w:rsidRDefault="005F1813" w:rsidP="001D4EC3">
            <w:pPr>
              <w:contextualSpacing/>
              <w:rPr>
                <w:rFonts w:asciiTheme="minorHAnsi" w:eastAsia="Calibri" w:hAnsiTheme="minorHAnsi" w:cstheme="minorHAnsi"/>
                <w:lang w:val="el-GR"/>
              </w:rPr>
            </w:pPr>
          </w:p>
          <w:p w14:paraId="6971A415" w14:textId="77777777" w:rsidR="005F1813" w:rsidRPr="00A01522" w:rsidRDefault="005F1813" w:rsidP="001D4EC3">
            <w:pPr>
              <w:contextualSpacing/>
              <w:rPr>
                <w:rFonts w:asciiTheme="minorHAnsi" w:eastAsia="Calibri" w:hAnsiTheme="minorHAnsi" w:cstheme="minorHAnsi"/>
                <w:lang w:val="el-GR"/>
              </w:rPr>
            </w:pPr>
          </w:p>
          <w:p w14:paraId="47B0B722" w14:textId="77777777" w:rsidR="005F1813" w:rsidRPr="00A01522" w:rsidRDefault="005F1813" w:rsidP="001D4EC3">
            <w:pPr>
              <w:contextualSpacing/>
              <w:rPr>
                <w:rFonts w:asciiTheme="minorHAnsi" w:eastAsia="Calibri" w:hAnsiTheme="minorHAnsi" w:cstheme="minorHAnsi"/>
                <w:lang w:val="el-GR"/>
              </w:rPr>
            </w:pPr>
          </w:p>
          <w:p w14:paraId="616E76B4" w14:textId="77777777" w:rsidR="005F1813" w:rsidRPr="00A01522" w:rsidRDefault="005F1813" w:rsidP="001D4EC3">
            <w:pPr>
              <w:contextualSpacing/>
              <w:rPr>
                <w:rFonts w:asciiTheme="minorHAnsi" w:eastAsia="Calibri" w:hAnsiTheme="minorHAnsi" w:cstheme="minorHAnsi"/>
                <w:lang w:val="el-GR"/>
              </w:rPr>
            </w:pPr>
          </w:p>
          <w:p w14:paraId="65CCD20C" w14:textId="77777777" w:rsidR="005F1813" w:rsidRPr="00A01522" w:rsidRDefault="005F1813" w:rsidP="001D4EC3">
            <w:pPr>
              <w:contextualSpacing/>
              <w:rPr>
                <w:rFonts w:asciiTheme="minorHAnsi" w:eastAsia="Calibri" w:hAnsiTheme="minorHAnsi" w:cstheme="minorHAnsi"/>
                <w:lang w:val="el-GR"/>
              </w:rPr>
            </w:pPr>
          </w:p>
        </w:tc>
      </w:tr>
      <w:tr w:rsidR="005F1813" w:rsidRPr="005F1813" w14:paraId="19137D7F" w14:textId="77777777" w:rsidTr="001D4EC3">
        <w:trPr>
          <w:jc w:val="center"/>
        </w:trPr>
        <w:tc>
          <w:tcPr>
            <w:tcW w:w="4148" w:type="dxa"/>
          </w:tcPr>
          <w:p w14:paraId="70E26F4E"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lastRenderedPageBreak/>
              <w:t>Έχετε θεσπίσει πολιτικές και διαδικασίες κανονιστικής συμμόρφωσης/ επιχειρηματικής ηθικής;</w:t>
            </w:r>
          </w:p>
          <w:p w14:paraId="39D502A4" w14:textId="77777777" w:rsidR="005F1813" w:rsidRPr="00A01522" w:rsidRDefault="005F1813" w:rsidP="001D4EC3">
            <w:pPr>
              <w:contextualSpacing/>
              <w:rPr>
                <w:rFonts w:asciiTheme="minorHAnsi" w:eastAsia="Calibri" w:hAnsiTheme="minorHAnsi" w:cstheme="minorHAnsi"/>
                <w:lang w:val="el-GR"/>
              </w:rPr>
            </w:pPr>
          </w:p>
          <w:p w14:paraId="3BD3186F"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 xml:space="preserve">(Ενδεικτικά αναφερομένων : Κώδικα δεοντολογίας,  Πολιτικών κατά της διαφθοράς και της δωροδοκίας,  </w:t>
            </w:r>
          </w:p>
          <w:p w14:paraId="2C5D1F69"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του Ξεπλύματος χρήματος, της χρηματοδότησης της τρομοκρατίας, σύμφωνα με το αντίστοιχο εθνικό πλαίσιο)</w:t>
            </w:r>
          </w:p>
          <w:p w14:paraId="0B8AC4C2" w14:textId="77777777" w:rsidR="005F1813" w:rsidRPr="00A01522" w:rsidRDefault="005F1813" w:rsidP="001D4EC3">
            <w:pPr>
              <w:contextualSpacing/>
              <w:rPr>
                <w:rFonts w:asciiTheme="minorHAnsi" w:eastAsia="Calibri" w:hAnsiTheme="minorHAnsi" w:cstheme="minorHAnsi"/>
                <w:lang w:val="el-GR"/>
              </w:rPr>
            </w:pPr>
          </w:p>
        </w:tc>
        <w:tc>
          <w:tcPr>
            <w:tcW w:w="4148" w:type="dxa"/>
          </w:tcPr>
          <w:p w14:paraId="65AAF022"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69504" behindDoc="0" locked="0" layoutInCell="1" allowOverlap="1" wp14:anchorId="5488A63E" wp14:editId="195E853F">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15"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A2BC" id="Ορθογώνιο 13" o:spid="_x0000_s1026" style="position:absolute;margin-left:28.3pt;margin-top:11.3pt;width:15.6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69CB4840"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369FC1C7"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70528" behindDoc="0" locked="0" layoutInCell="1" allowOverlap="1" wp14:anchorId="5A2A8ADE" wp14:editId="2D1E3D58">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14"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C259" id="Ορθογώνιο 12" o:spid="_x0000_s1026" style="position:absolute;margin-left:28.05pt;margin-top:12.75pt;width:15.6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29D9B2CE"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1FAD5591" w14:textId="77777777" w:rsidR="005F1813" w:rsidRPr="00A01522" w:rsidRDefault="005F1813" w:rsidP="001D4EC3">
            <w:pPr>
              <w:contextualSpacing/>
              <w:rPr>
                <w:rFonts w:asciiTheme="minorHAnsi" w:eastAsia="Calibri" w:hAnsiTheme="minorHAnsi" w:cstheme="minorHAnsi"/>
                <w:lang w:val="el-GR"/>
              </w:rPr>
            </w:pPr>
          </w:p>
          <w:p w14:paraId="57B84F27"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(Εάν ΝΑΙ παρακαλώ να παραθέσετε λεπτομέρειες)</w:t>
            </w:r>
          </w:p>
          <w:p w14:paraId="54C15CD7" w14:textId="77777777" w:rsidR="005F1813" w:rsidRPr="00A01522" w:rsidRDefault="005F1813" w:rsidP="001D4EC3">
            <w:pPr>
              <w:contextualSpacing/>
              <w:rPr>
                <w:rFonts w:asciiTheme="minorHAnsi" w:eastAsia="Calibri" w:hAnsiTheme="minorHAnsi" w:cstheme="minorHAnsi"/>
                <w:lang w:val="el-GR"/>
              </w:rPr>
            </w:pPr>
          </w:p>
        </w:tc>
      </w:tr>
      <w:tr w:rsidR="005F1813" w:rsidRPr="005F1813" w14:paraId="00AA9310" w14:textId="77777777" w:rsidTr="001D4EC3">
        <w:trPr>
          <w:jc w:val="center"/>
        </w:trPr>
        <w:tc>
          <w:tcPr>
            <w:tcW w:w="4148" w:type="dxa"/>
          </w:tcPr>
          <w:p w14:paraId="1BC23F5D"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Παρέχετε στα στελέχη σας και τους συνεργάτες εκπαίδευση σχετικά με τις παραπάνω πολιτικές και διαδικασίες κανονιστικής συμμόρφωσης / επιχειρηματικής ηθικής ή άλλες συναφείς διαδικασίες/πολιτικές;</w:t>
            </w:r>
          </w:p>
          <w:p w14:paraId="06059E8B" w14:textId="77777777" w:rsidR="005F1813" w:rsidRPr="00A01522" w:rsidRDefault="005F1813" w:rsidP="001D4EC3">
            <w:pPr>
              <w:tabs>
                <w:tab w:val="left" w:pos="3273"/>
              </w:tabs>
              <w:contextualSpacing/>
              <w:rPr>
                <w:rFonts w:asciiTheme="minorHAnsi" w:eastAsia="Calibri" w:hAnsiTheme="minorHAnsi" w:cstheme="minorHAnsi"/>
                <w:lang w:val="el-GR"/>
              </w:rPr>
            </w:pPr>
            <w:r w:rsidRPr="00A01522">
              <w:rPr>
                <w:rFonts w:asciiTheme="minorHAnsi" w:eastAsia="Calibri" w:hAnsiTheme="minorHAnsi" w:cstheme="minorHAnsi"/>
                <w:lang w:val="el-GR"/>
              </w:rPr>
              <w:t xml:space="preserve">  </w:t>
            </w:r>
            <w:r w:rsidRPr="00A01522">
              <w:rPr>
                <w:rFonts w:asciiTheme="minorHAnsi" w:eastAsia="Calibri" w:hAnsiTheme="minorHAnsi" w:cstheme="minorHAnsi"/>
                <w:lang w:val="el-GR"/>
              </w:rPr>
              <w:tab/>
            </w:r>
          </w:p>
        </w:tc>
        <w:tc>
          <w:tcPr>
            <w:tcW w:w="4148" w:type="dxa"/>
            <w:shd w:val="clear" w:color="auto" w:fill="auto"/>
          </w:tcPr>
          <w:p w14:paraId="209FE01D"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71552" behindDoc="0" locked="0" layoutInCell="1" allowOverlap="1" wp14:anchorId="7C241283" wp14:editId="0EE7189D">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13"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4873E" id="Ορθογώνιο 11" o:spid="_x0000_s1026" style="position:absolute;margin-left:28.3pt;margin-top:11.3pt;width:15.6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3065730E"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3EFBB49B"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72576" behindDoc="0" locked="0" layoutInCell="1" allowOverlap="1" wp14:anchorId="52A7FD99" wp14:editId="11B8CA20">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12"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9CB69" id="Ορθογώνιο 10" o:spid="_x0000_s1026" style="position:absolute;margin-left:28.05pt;margin-top:12.75pt;width:15.6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594C73F3"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650922B8" w14:textId="77777777" w:rsidR="005F1813" w:rsidRPr="00A01522" w:rsidRDefault="005F1813" w:rsidP="001D4EC3">
            <w:pPr>
              <w:contextualSpacing/>
              <w:rPr>
                <w:rFonts w:asciiTheme="minorHAnsi" w:eastAsia="Calibri" w:hAnsiTheme="minorHAnsi" w:cstheme="minorHAnsi"/>
                <w:lang w:val="el-GR"/>
              </w:rPr>
            </w:pPr>
          </w:p>
          <w:p w14:paraId="2A85C6D6"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(Εάν ΝΑΙ παρακαλώ να παραθέσετε λεπτομέρειες)</w:t>
            </w:r>
          </w:p>
          <w:p w14:paraId="6929B8FC" w14:textId="77777777" w:rsidR="005F1813" w:rsidRPr="00A01522" w:rsidRDefault="005F1813" w:rsidP="001D4EC3">
            <w:pPr>
              <w:contextualSpacing/>
              <w:rPr>
                <w:rFonts w:asciiTheme="minorHAnsi" w:eastAsia="Calibri" w:hAnsiTheme="minorHAnsi" w:cstheme="minorHAnsi"/>
                <w:lang w:val="el-GR"/>
              </w:rPr>
            </w:pPr>
          </w:p>
        </w:tc>
      </w:tr>
      <w:tr w:rsidR="005F1813" w:rsidRPr="00712016" w14:paraId="4D1D9B4F" w14:textId="77777777" w:rsidTr="001D4EC3">
        <w:trPr>
          <w:jc w:val="center"/>
        </w:trPr>
        <w:tc>
          <w:tcPr>
            <w:tcW w:w="8296" w:type="dxa"/>
            <w:gridSpan w:val="2"/>
            <w:shd w:val="clear" w:color="auto" w:fill="F2F2F2" w:themeFill="background1" w:themeFillShade="F2"/>
          </w:tcPr>
          <w:p w14:paraId="2AD8756D" w14:textId="77777777" w:rsidR="005F1813" w:rsidRPr="00712016" w:rsidRDefault="005F1813" w:rsidP="001D4EC3">
            <w:pPr>
              <w:rPr>
                <w:rFonts w:asciiTheme="minorHAnsi" w:eastAsia="Calibri" w:hAnsiTheme="minorHAnsi" w:cstheme="minorHAnsi"/>
                <w:b/>
              </w:rPr>
            </w:pPr>
            <w:r w:rsidRPr="00712016">
              <w:rPr>
                <w:rFonts w:asciiTheme="minorHAnsi" w:eastAsia="Calibri" w:hAnsiTheme="minorHAnsi" w:cstheme="minorHAnsi"/>
                <w:b/>
              </w:rPr>
              <w:t>4. ΠΙΘΑΝΗ ΣΥΓΚΡΟΥΣΗ ΣΥΜΦΕΡΟΝΤΩΝ</w:t>
            </w:r>
          </w:p>
        </w:tc>
      </w:tr>
      <w:tr w:rsidR="005F1813" w:rsidRPr="005F1813" w14:paraId="46B319AB" w14:textId="77777777" w:rsidTr="001D4EC3">
        <w:trPr>
          <w:jc w:val="center"/>
        </w:trPr>
        <w:tc>
          <w:tcPr>
            <w:tcW w:w="4148" w:type="dxa"/>
          </w:tcPr>
          <w:p w14:paraId="03DBFA56"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 xml:space="preserve">Από όσα είστε σε θέση να γνωρίζετε, υπάρχει κάποιο διευθυντικό ή άλλο στέλεχος ή μέλος της Διοίκησης </w:t>
            </w:r>
          </w:p>
          <w:p w14:paraId="291F5BC2"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 xml:space="preserve">που να έχει κατά το παρελθόν εργαστεί στην ΔΕΘ </w:t>
            </w:r>
            <w:r w:rsidRPr="00712016">
              <w:rPr>
                <w:rFonts w:asciiTheme="minorHAnsi" w:eastAsia="Calibri" w:hAnsiTheme="minorHAnsi" w:cstheme="minorHAnsi"/>
              </w:rPr>
              <w:t>HELEXPO</w:t>
            </w:r>
            <w:r w:rsidRPr="00A01522">
              <w:rPr>
                <w:rFonts w:asciiTheme="minorHAnsi" w:eastAsia="Calibri" w:hAnsiTheme="minorHAnsi" w:cstheme="minorHAnsi"/>
                <w:lang w:val="el-GR"/>
              </w:rPr>
              <w:t xml:space="preserve"> </w:t>
            </w:r>
            <w:r w:rsidRPr="00712016">
              <w:rPr>
                <w:rFonts w:asciiTheme="minorHAnsi" w:eastAsia="Calibri" w:hAnsiTheme="minorHAnsi" w:cstheme="minorHAnsi"/>
              </w:rPr>
              <w:t>AE</w:t>
            </w:r>
            <w:r w:rsidRPr="00A01522">
              <w:rPr>
                <w:rFonts w:asciiTheme="minorHAnsi" w:eastAsia="Calibri" w:hAnsiTheme="minorHAnsi" w:cstheme="minorHAnsi"/>
                <w:lang w:val="el-GR"/>
              </w:rPr>
              <w:t>;</w:t>
            </w:r>
          </w:p>
          <w:p w14:paraId="330FE2E4" w14:textId="77777777" w:rsidR="005F1813" w:rsidRPr="00A01522" w:rsidRDefault="005F1813" w:rsidP="001D4EC3">
            <w:pPr>
              <w:rPr>
                <w:rFonts w:asciiTheme="minorHAnsi" w:eastAsia="Calibri" w:hAnsiTheme="minorHAnsi" w:cstheme="minorHAnsi"/>
                <w:lang w:val="el-GR"/>
              </w:rPr>
            </w:pPr>
          </w:p>
        </w:tc>
        <w:tc>
          <w:tcPr>
            <w:tcW w:w="4148" w:type="dxa"/>
          </w:tcPr>
          <w:p w14:paraId="03800E43"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w:lastRenderedPageBreak/>
              <mc:AlternateContent>
                <mc:Choice Requires="wps">
                  <w:drawing>
                    <wp:anchor distT="0" distB="0" distL="114300" distR="114300" simplePos="0" relativeHeight="251673600" behindDoc="0" locked="0" layoutInCell="1" allowOverlap="1" wp14:anchorId="792EE48B" wp14:editId="1702AE2C">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11"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AD4DF" id="Ορθογώνιο 9" o:spid="_x0000_s1026" style="position:absolute;margin-left:28.3pt;margin-top:11.3pt;width:15.6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62AFD41D"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0E694A15"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74624" behindDoc="0" locked="0" layoutInCell="1" allowOverlap="1" wp14:anchorId="5CE08342" wp14:editId="2C185A70">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10"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8B7B3" id="Ορθογώνιο 8" o:spid="_x0000_s1026" style="position:absolute;margin-left:28.05pt;margin-top:12.75pt;width:15.6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784BD088"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0F8BE77F" w14:textId="77777777" w:rsidR="005F1813" w:rsidRPr="00A01522" w:rsidRDefault="005F1813" w:rsidP="001D4EC3">
            <w:pPr>
              <w:contextualSpacing/>
              <w:rPr>
                <w:rFonts w:asciiTheme="minorHAnsi" w:eastAsia="Calibri" w:hAnsiTheme="minorHAnsi" w:cstheme="minorHAnsi"/>
                <w:lang w:val="el-GR"/>
              </w:rPr>
            </w:pPr>
          </w:p>
          <w:p w14:paraId="053CB0CE"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lastRenderedPageBreak/>
              <w:t>(Εάν ΝΑΙ παρακαλώ να παραθέσετε λεπτομέρειες)</w:t>
            </w:r>
          </w:p>
          <w:p w14:paraId="0457951F" w14:textId="77777777" w:rsidR="005F1813" w:rsidRPr="00A01522" w:rsidRDefault="005F1813" w:rsidP="001D4EC3">
            <w:pPr>
              <w:contextualSpacing/>
              <w:rPr>
                <w:rFonts w:asciiTheme="minorHAnsi" w:eastAsia="Calibri" w:hAnsiTheme="minorHAnsi" w:cstheme="minorHAnsi"/>
                <w:lang w:val="el-GR"/>
              </w:rPr>
            </w:pPr>
          </w:p>
          <w:p w14:paraId="2F008846" w14:textId="77777777" w:rsidR="005F1813" w:rsidRPr="00A01522" w:rsidRDefault="005F1813" w:rsidP="001D4EC3">
            <w:pPr>
              <w:contextualSpacing/>
              <w:rPr>
                <w:rFonts w:asciiTheme="minorHAnsi" w:eastAsia="Calibri" w:hAnsiTheme="minorHAnsi" w:cstheme="minorHAnsi"/>
                <w:lang w:val="el-GR"/>
              </w:rPr>
            </w:pPr>
          </w:p>
          <w:p w14:paraId="4278C03E" w14:textId="77777777" w:rsidR="005F1813" w:rsidRPr="00A01522" w:rsidRDefault="005F1813" w:rsidP="001D4EC3">
            <w:pPr>
              <w:contextualSpacing/>
              <w:rPr>
                <w:rFonts w:asciiTheme="minorHAnsi" w:eastAsia="Calibri" w:hAnsiTheme="minorHAnsi" w:cstheme="minorHAnsi"/>
                <w:lang w:val="el-GR"/>
              </w:rPr>
            </w:pPr>
          </w:p>
          <w:p w14:paraId="2D73EA0F" w14:textId="77777777" w:rsidR="005F1813" w:rsidRPr="00A01522" w:rsidRDefault="005F1813" w:rsidP="001D4EC3">
            <w:pPr>
              <w:contextualSpacing/>
              <w:rPr>
                <w:rFonts w:asciiTheme="minorHAnsi" w:eastAsia="Calibri" w:hAnsiTheme="minorHAnsi" w:cstheme="minorHAnsi"/>
                <w:lang w:val="el-GR"/>
              </w:rPr>
            </w:pPr>
          </w:p>
          <w:p w14:paraId="52E70BA1" w14:textId="77777777" w:rsidR="005F1813" w:rsidRPr="00A01522" w:rsidRDefault="005F1813" w:rsidP="001D4EC3">
            <w:pPr>
              <w:contextualSpacing/>
              <w:rPr>
                <w:rFonts w:asciiTheme="minorHAnsi" w:eastAsia="Calibri" w:hAnsiTheme="minorHAnsi" w:cstheme="minorHAnsi"/>
                <w:lang w:val="el-GR"/>
              </w:rPr>
            </w:pPr>
          </w:p>
          <w:p w14:paraId="04B5F296" w14:textId="77777777" w:rsidR="005F1813" w:rsidRPr="00A01522" w:rsidRDefault="005F1813" w:rsidP="001D4EC3">
            <w:pPr>
              <w:contextualSpacing/>
              <w:rPr>
                <w:rFonts w:asciiTheme="minorHAnsi" w:eastAsia="Calibri" w:hAnsiTheme="minorHAnsi" w:cstheme="minorHAnsi"/>
                <w:lang w:val="el-GR"/>
              </w:rPr>
            </w:pPr>
          </w:p>
          <w:p w14:paraId="532828D3" w14:textId="77777777" w:rsidR="005F1813" w:rsidRPr="00A01522" w:rsidRDefault="005F1813" w:rsidP="001D4EC3">
            <w:pPr>
              <w:rPr>
                <w:rFonts w:asciiTheme="minorHAnsi" w:eastAsia="Calibri" w:hAnsiTheme="minorHAnsi" w:cstheme="minorHAnsi"/>
                <w:lang w:val="el-GR"/>
              </w:rPr>
            </w:pPr>
          </w:p>
        </w:tc>
      </w:tr>
      <w:tr w:rsidR="005F1813" w:rsidRPr="005F1813" w14:paraId="527B10A4" w14:textId="77777777" w:rsidTr="001D4EC3">
        <w:trPr>
          <w:jc w:val="center"/>
        </w:trPr>
        <w:tc>
          <w:tcPr>
            <w:tcW w:w="4148" w:type="dxa"/>
          </w:tcPr>
          <w:p w14:paraId="5FEC87FD"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lastRenderedPageBreak/>
              <w:t xml:space="preserve">Από όσα είστε σε θέση να γνωρίζετε, έχουν διευθυντικά ή άλλα στελέχη σας , ή μέλος της Διοίκησης στενή οικογενειακή ή άλλη σχέση με στελέχη που κατέχουν δημόσια αξιώματα, δημόσιους λειτουργούς </w:t>
            </w:r>
          </w:p>
          <w:p w14:paraId="1029F112" w14:textId="77777777" w:rsidR="005F1813" w:rsidRPr="00A01522" w:rsidRDefault="005F1813" w:rsidP="001D4EC3">
            <w:pPr>
              <w:contextualSpacing/>
              <w:rPr>
                <w:rFonts w:asciiTheme="minorHAnsi" w:eastAsia="Calibri" w:hAnsiTheme="minorHAnsi" w:cstheme="minorHAnsi"/>
                <w:lang w:val="el-GR"/>
              </w:rPr>
            </w:pPr>
          </w:p>
        </w:tc>
        <w:tc>
          <w:tcPr>
            <w:tcW w:w="4148" w:type="dxa"/>
          </w:tcPr>
          <w:p w14:paraId="3411F231"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75648" behindDoc="0" locked="0" layoutInCell="1" allowOverlap="1" wp14:anchorId="3D523DE6" wp14:editId="171D77C6">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9"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008E9" id="Ορθογώνιο 7" o:spid="_x0000_s1026" style="position:absolute;margin-left:28.3pt;margin-top:11.3pt;width:15.6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2F85138D"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1F4BC238"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76672" behindDoc="0" locked="0" layoutInCell="1" allowOverlap="1" wp14:anchorId="6088AAE3" wp14:editId="7610BD00">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7"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69C91" id="Ορθογώνιο 6" o:spid="_x0000_s1026" style="position:absolute;margin-left:28.05pt;margin-top:12.75pt;width:15.6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3866A873"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55590FE7" w14:textId="77777777" w:rsidR="005F1813" w:rsidRPr="00A01522" w:rsidRDefault="005F1813" w:rsidP="001D4EC3">
            <w:pPr>
              <w:contextualSpacing/>
              <w:rPr>
                <w:rFonts w:asciiTheme="minorHAnsi" w:eastAsia="Calibri" w:hAnsiTheme="minorHAnsi" w:cstheme="minorHAnsi"/>
                <w:lang w:val="el-GR"/>
              </w:rPr>
            </w:pPr>
          </w:p>
          <w:p w14:paraId="54C3FFBC" w14:textId="77777777" w:rsidR="005F1813" w:rsidRPr="00A01522" w:rsidRDefault="005F1813" w:rsidP="001D4EC3">
            <w:pPr>
              <w:contextualSpacing/>
              <w:rPr>
                <w:rFonts w:asciiTheme="minorHAnsi" w:eastAsia="Calibri" w:hAnsiTheme="minorHAnsi" w:cstheme="minorHAnsi"/>
                <w:lang w:val="el-GR"/>
              </w:rPr>
            </w:pPr>
          </w:p>
          <w:p w14:paraId="7E36C1EF"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(Εάν ΝΑΙ παρακαλώ να παραθέσετε λεπτομέρειες)</w:t>
            </w:r>
          </w:p>
          <w:p w14:paraId="15BAEA95" w14:textId="77777777" w:rsidR="005F1813" w:rsidRPr="00A01522" w:rsidRDefault="005F1813" w:rsidP="001D4EC3">
            <w:pPr>
              <w:contextualSpacing/>
              <w:rPr>
                <w:rFonts w:asciiTheme="minorHAnsi" w:eastAsia="Calibri" w:hAnsiTheme="minorHAnsi" w:cstheme="minorHAnsi"/>
                <w:lang w:val="el-GR"/>
              </w:rPr>
            </w:pPr>
          </w:p>
          <w:p w14:paraId="3EC61A3D" w14:textId="77777777" w:rsidR="005F1813" w:rsidRPr="00A01522" w:rsidRDefault="005F1813" w:rsidP="001D4EC3">
            <w:pPr>
              <w:contextualSpacing/>
              <w:rPr>
                <w:rFonts w:asciiTheme="minorHAnsi" w:eastAsia="Calibri" w:hAnsiTheme="minorHAnsi" w:cstheme="minorHAnsi"/>
                <w:lang w:val="el-GR"/>
              </w:rPr>
            </w:pPr>
          </w:p>
          <w:p w14:paraId="50E97445" w14:textId="77777777" w:rsidR="005F1813" w:rsidRPr="00A01522" w:rsidRDefault="005F1813" w:rsidP="001D4EC3">
            <w:pPr>
              <w:contextualSpacing/>
              <w:rPr>
                <w:rFonts w:asciiTheme="minorHAnsi" w:eastAsia="Calibri" w:hAnsiTheme="minorHAnsi" w:cstheme="minorHAnsi"/>
                <w:lang w:val="el-GR"/>
              </w:rPr>
            </w:pPr>
          </w:p>
          <w:p w14:paraId="271E5A4D" w14:textId="77777777" w:rsidR="005F1813" w:rsidRPr="00A01522" w:rsidRDefault="005F1813" w:rsidP="001D4EC3">
            <w:pPr>
              <w:contextualSpacing/>
              <w:rPr>
                <w:rFonts w:asciiTheme="minorHAnsi" w:eastAsia="Calibri" w:hAnsiTheme="minorHAnsi" w:cstheme="minorHAnsi"/>
                <w:lang w:val="el-GR"/>
              </w:rPr>
            </w:pPr>
          </w:p>
        </w:tc>
      </w:tr>
      <w:tr w:rsidR="005F1813" w:rsidRPr="005F1813" w14:paraId="63F9FCF0" w14:textId="77777777" w:rsidTr="001D4EC3">
        <w:trPr>
          <w:jc w:val="center"/>
        </w:trPr>
        <w:tc>
          <w:tcPr>
            <w:tcW w:w="4148" w:type="dxa"/>
          </w:tcPr>
          <w:p w14:paraId="563A4728"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Έχετε οποιαδήποτε υπόνοια/υποψία ή γνωρίζετε να υπάρχει οποιαδήποτε κατάσταση που θα μπορούσε να οδηγήσει σε πιθανή σύγκρουση συμφερόντων σχετικά με το έργο/την παροχή υπηρεσιών προς την ΔΕΘ-</w:t>
            </w:r>
            <w:r w:rsidRPr="00712016">
              <w:rPr>
                <w:rFonts w:asciiTheme="minorHAnsi" w:eastAsia="Calibri" w:hAnsiTheme="minorHAnsi" w:cstheme="minorHAnsi"/>
              </w:rPr>
              <w:t>HELEXPO</w:t>
            </w:r>
            <w:r w:rsidRPr="00A01522">
              <w:rPr>
                <w:rFonts w:asciiTheme="minorHAnsi" w:eastAsia="Calibri" w:hAnsiTheme="minorHAnsi" w:cstheme="minorHAnsi"/>
                <w:lang w:val="el-GR"/>
              </w:rPr>
              <w:t xml:space="preserve"> </w:t>
            </w:r>
            <w:r w:rsidRPr="00712016">
              <w:rPr>
                <w:rFonts w:asciiTheme="minorHAnsi" w:eastAsia="Calibri" w:hAnsiTheme="minorHAnsi" w:cstheme="minorHAnsi"/>
              </w:rPr>
              <w:t>AE</w:t>
            </w:r>
            <w:r w:rsidRPr="00A01522">
              <w:rPr>
                <w:rFonts w:asciiTheme="minorHAnsi" w:eastAsia="Calibri" w:hAnsiTheme="minorHAnsi" w:cstheme="minorHAnsi"/>
                <w:lang w:val="el-GR"/>
              </w:rPr>
              <w:t>;</w:t>
            </w:r>
          </w:p>
          <w:p w14:paraId="14C8B2BC" w14:textId="77777777" w:rsidR="005F1813" w:rsidRPr="00A01522" w:rsidRDefault="005F1813" w:rsidP="001D4EC3">
            <w:pPr>
              <w:contextualSpacing/>
              <w:rPr>
                <w:rFonts w:asciiTheme="minorHAnsi" w:eastAsia="Calibri" w:hAnsiTheme="minorHAnsi" w:cstheme="minorHAnsi"/>
                <w:lang w:val="el-GR"/>
              </w:rPr>
            </w:pPr>
          </w:p>
          <w:p w14:paraId="727D8AAB" w14:textId="77777777" w:rsidR="005F1813" w:rsidRPr="00A01522" w:rsidRDefault="005F1813" w:rsidP="001D4EC3">
            <w:pPr>
              <w:contextualSpacing/>
              <w:rPr>
                <w:rFonts w:asciiTheme="minorHAnsi" w:eastAsia="Calibri" w:hAnsiTheme="minorHAnsi" w:cstheme="minorHAnsi"/>
                <w:lang w:val="el-GR"/>
              </w:rPr>
            </w:pPr>
          </w:p>
          <w:p w14:paraId="553DC10C" w14:textId="77777777" w:rsidR="005F1813" w:rsidRPr="00A01522" w:rsidRDefault="005F1813" w:rsidP="001D4EC3">
            <w:pPr>
              <w:contextualSpacing/>
              <w:rPr>
                <w:rFonts w:asciiTheme="minorHAnsi" w:eastAsia="Calibri" w:hAnsiTheme="minorHAnsi" w:cstheme="minorHAnsi"/>
                <w:lang w:val="el-GR"/>
              </w:rPr>
            </w:pPr>
          </w:p>
          <w:p w14:paraId="3D23DE2C" w14:textId="77777777" w:rsidR="005F1813" w:rsidRPr="00A01522" w:rsidRDefault="005F1813" w:rsidP="001D4EC3">
            <w:pPr>
              <w:contextualSpacing/>
              <w:rPr>
                <w:rFonts w:asciiTheme="minorHAnsi" w:eastAsia="Calibri" w:hAnsiTheme="minorHAnsi" w:cstheme="minorHAnsi"/>
                <w:lang w:val="el-GR"/>
              </w:rPr>
            </w:pPr>
          </w:p>
          <w:p w14:paraId="240F1EA5" w14:textId="77777777" w:rsidR="005F1813" w:rsidRPr="00A01522" w:rsidRDefault="005F1813" w:rsidP="001D4EC3">
            <w:pPr>
              <w:contextualSpacing/>
              <w:rPr>
                <w:rFonts w:asciiTheme="minorHAnsi" w:eastAsia="Calibri" w:hAnsiTheme="minorHAnsi" w:cstheme="minorHAnsi"/>
                <w:lang w:val="el-GR"/>
              </w:rPr>
            </w:pPr>
          </w:p>
          <w:p w14:paraId="73175F8E" w14:textId="77777777" w:rsidR="005F1813" w:rsidRPr="00A01522" w:rsidRDefault="005F1813" w:rsidP="001D4EC3">
            <w:pPr>
              <w:contextualSpacing/>
              <w:rPr>
                <w:rFonts w:asciiTheme="minorHAnsi" w:eastAsia="Calibri" w:hAnsiTheme="minorHAnsi" w:cstheme="minorHAnsi"/>
                <w:lang w:val="el-GR"/>
              </w:rPr>
            </w:pPr>
          </w:p>
          <w:p w14:paraId="62B9AC97" w14:textId="77777777" w:rsidR="005F1813" w:rsidRPr="00A01522" w:rsidRDefault="005F1813" w:rsidP="001D4EC3">
            <w:pPr>
              <w:contextualSpacing/>
              <w:rPr>
                <w:rFonts w:asciiTheme="minorHAnsi" w:eastAsia="Calibri" w:hAnsiTheme="minorHAnsi" w:cstheme="minorHAnsi"/>
                <w:lang w:val="el-GR"/>
              </w:rPr>
            </w:pPr>
          </w:p>
        </w:tc>
        <w:tc>
          <w:tcPr>
            <w:tcW w:w="4148" w:type="dxa"/>
          </w:tcPr>
          <w:p w14:paraId="081F0D2D"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77696" behindDoc="0" locked="0" layoutInCell="1" allowOverlap="1" wp14:anchorId="7B2F9079" wp14:editId="6AC66C50">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6"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9488A" id="Ορθογώνιο 5" o:spid="_x0000_s1026" style="position:absolute;margin-left:28.3pt;margin-top:11.3pt;width:15.6pt;height: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2A49358A"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ΝΑΙ</w:t>
            </w:r>
          </w:p>
          <w:p w14:paraId="5597BFD4"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78720" behindDoc="0" locked="0" layoutInCell="1" allowOverlap="1" wp14:anchorId="59362ABA" wp14:editId="0E12108B">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5"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B7069" id="Ορθογώνιο 4" o:spid="_x0000_s1026" style="position:absolute;margin-left:28.05pt;margin-top:12.75pt;width:15.6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39A719E8" w14:textId="77777777" w:rsidR="005F1813" w:rsidRPr="00A01522" w:rsidRDefault="005F1813" w:rsidP="001D4EC3">
            <w:pPr>
              <w:rPr>
                <w:rFonts w:asciiTheme="minorHAnsi" w:eastAsia="Calibri" w:hAnsiTheme="minorHAnsi" w:cstheme="minorHAnsi"/>
                <w:lang w:val="el-GR"/>
              </w:rPr>
            </w:pPr>
            <w:r w:rsidRPr="00A01522">
              <w:rPr>
                <w:rFonts w:asciiTheme="minorHAnsi" w:eastAsia="Calibri" w:hAnsiTheme="minorHAnsi" w:cstheme="minorHAnsi"/>
                <w:lang w:val="el-GR"/>
              </w:rPr>
              <w:t>ΟΧΙ</w:t>
            </w:r>
          </w:p>
          <w:p w14:paraId="5A99B6B7" w14:textId="77777777" w:rsidR="005F1813" w:rsidRPr="00A01522" w:rsidRDefault="005F1813" w:rsidP="001D4EC3">
            <w:pPr>
              <w:contextualSpacing/>
              <w:rPr>
                <w:rFonts w:asciiTheme="minorHAnsi" w:eastAsia="Calibri" w:hAnsiTheme="minorHAnsi" w:cstheme="minorHAnsi"/>
                <w:lang w:val="el-GR"/>
              </w:rPr>
            </w:pPr>
          </w:p>
          <w:p w14:paraId="560377BA" w14:textId="77777777" w:rsidR="005F1813" w:rsidRPr="00A01522" w:rsidRDefault="005F1813" w:rsidP="001D4EC3">
            <w:pPr>
              <w:contextualSpacing/>
              <w:rPr>
                <w:rFonts w:asciiTheme="minorHAnsi" w:eastAsia="Calibri" w:hAnsiTheme="minorHAnsi" w:cstheme="minorHAnsi"/>
                <w:lang w:val="el-GR"/>
              </w:rPr>
            </w:pPr>
            <w:r w:rsidRPr="00A01522">
              <w:rPr>
                <w:rFonts w:asciiTheme="minorHAnsi" w:eastAsia="Calibri" w:hAnsiTheme="minorHAnsi" w:cstheme="minorHAnsi"/>
                <w:lang w:val="el-GR"/>
              </w:rPr>
              <w:t>(Εάν ΝΑΙ παρακαλώ να παραθέσετε λεπτομέρειες)</w:t>
            </w:r>
          </w:p>
          <w:p w14:paraId="5E14EDF7" w14:textId="77777777" w:rsidR="005F1813" w:rsidRPr="00A01522" w:rsidRDefault="005F1813" w:rsidP="001D4EC3">
            <w:pPr>
              <w:contextualSpacing/>
              <w:rPr>
                <w:rFonts w:asciiTheme="minorHAnsi" w:eastAsia="Calibri" w:hAnsiTheme="minorHAnsi" w:cstheme="minorHAnsi"/>
                <w:lang w:val="el-GR"/>
              </w:rPr>
            </w:pPr>
          </w:p>
        </w:tc>
      </w:tr>
      <w:tr w:rsidR="005F1813" w:rsidRPr="00712016" w14:paraId="4E701836" w14:textId="77777777" w:rsidTr="001D4EC3">
        <w:trPr>
          <w:jc w:val="center"/>
        </w:trPr>
        <w:tc>
          <w:tcPr>
            <w:tcW w:w="8296" w:type="dxa"/>
            <w:gridSpan w:val="2"/>
            <w:shd w:val="clear" w:color="auto" w:fill="F2F2F2" w:themeFill="background1" w:themeFillShade="F2"/>
          </w:tcPr>
          <w:p w14:paraId="086965B9" w14:textId="77777777" w:rsidR="005F1813" w:rsidRPr="00712016" w:rsidRDefault="005F1813" w:rsidP="001D4EC3">
            <w:pPr>
              <w:rPr>
                <w:rFonts w:asciiTheme="minorHAnsi" w:eastAsia="Calibri" w:hAnsiTheme="minorHAnsi" w:cstheme="minorHAnsi"/>
                <w:b/>
              </w:rPr>
            </w:pPr>
            <w:r>
              <w:rPr>
                <w:rFonts w:asciiTheme="minorHAnsi" w:eastAsia="Calibri" w:hAnsiTheme="minorHAnsi" w:cstheme="minorHAnsi"/>
                <w:b/>
              </w:rPr>
              <w:t>5</w:t>
            </w:r>
            <w:r w:rsidRPr="00712016">
              <w:rPr>
                <w:rFonts w:asciiTheme="minorHAnsi" w:eastAsia="Calibri" w:hAnsiTheme="minorHAnsi" w:cstheme="minorHAnsi"/>
                <w:b/>
              </w:rPr>
              <w:t>.</w:t>
            </w:r>
            <w:r>
              <w:rPr>
                <w:rFonts w:asciiTheme="minorHAnsi" w:eastAsia="Calibri" w:hAnsiTheme="minorHAnsi" w:cstheme="minorHAnsi"/>
                <w:b/>
              </w:rPr>
              <w:t>ΠΡΟΣΤΑΣΙΑ ΠΡΟΣΩΠΙΚΩΝ ΔΕΔΟΜΕΝΩΝ</w:t>
            </w:r>
          </w:p>
        </w:tc>
      </w:tr>
      <w:tr w:rsidR="005F1813" w:rsidRPr="00712016" w14:paraId="6BF2903D" w14:textId="77777777" w:rsidTr="001D4EC3">
        <w:trPr>
          <w:jc w:val="center"/>
        </w:trPr>
        <w:tc>
          <w:tcPr>
            <w:tcW w:w="4148" w:type="dxa"/>
          </w:tcPr>
          <w:p w14:paraId="3D5DBDB0" w14:textId="77777777" w:rsidR="005F1813" w:rsidRPr="00A01522" w:rsidRDefault="005F1813" w:rsidP="001D4EC3">
            <w:pPr>
              <w:spacing w:after="151"/>
              <w:rPr>
                <w:rFonts w:asciiTheme="minorHAnsi" w:hAnsiTheme="minorHAnsi" w:cstheme="minorHAnsi"/>
                <w:lang w:val="el-GR"/>
              </w:rPr>
            </w:pPr>
          </w:p>
          <w:p w14:paraId="5042DC42" w14:textId="77777777" w:rsidR="005F1813" w:rsidRPr="00A01522" w:rsidRDefault="005F1813" w:rsidP="001D4EC3">
            <w:pPr>
              <w:spacing w:after="151"/>
              <w:rPr>
                <w:rFonts w:asciiTheme="minorHAnsi" w:eastAsia="Calibri" w:hAnsiTheme="minorHAnsi" w:cstheme="minorHAnsi"/>
                <w:lang w:val="el-GR"/>
              </w:rPr>
            </w:pPr>
            <w:r w:rsidRPr="00A01522">
              <w:rPr>
                <w:rFonts w:asciiTheme="minorHAnsi" w:eastAsia="Calibri" w:hAnsiTheme="minorHAnsi" w:cstheme="minorHAnsi"/>
                <w:lang w:val="el-GR"/>
              </w:rPr>
              <w:t>Έχετε λάβει γνώση και  εφαρμόζετε τις σχετικές διατάξεις που επιβάλει ο Γενικός Κανονισμός για την Προστασία Δεδομένων (ΕΕ 2016/679 -</w:t>
            </w:r>
            <w:hyperlink r:id="rId13" w:tgtFrame="_blank" w:history="1">
              <w:r w:rsidRPr="00A01522">
                <w:rPr>
                  <w:rFonts w:asciiTheme="minorHAnsi" w:eastAsia="Calibri" w:hAnsiTheme="minorHAnsi" w:cstheme="minorHAnsi"/>
                  <w:lang w:val="el-GR"/>
                </w:rPr>
                <w:t>ΓΚΠΔ</w:t>
              </w:r>
            </w:hyperlink>
            <w:r w:rsidRPr="00A01522">
              <w:rPr>
                <w:rFonts w:asciiTheme="minorHAnsi" w:eastAsia="Calibri" w:hAnsiTheme="minorHAnsi" w:cstheme="minorHAnsi"/>
                <w:lang w:val="el-GR"/>
              </w:rPr>
              <w:t>).</w:t>
            </w:r>
          </w:p>
          <w:p w14:paraId="3008A938" w14:textId="77777777" w:rsidR="005F1813" w:rsidRPr="00A01522" w:rsidRDefault="005F1813" w:rsidP="001D4EC3">
            <w:pPr>
              <w:spacing w:after="151"/>
              <w:rPr>
                <w:rFonts w:asciiTheme="minorHAnsi" w:eastAsia="Calibri" w:hAnsiTheme="minorHAnsi" w:cstheme="minorHAnsi"/>
                <w:lang w:val="el-GR"/>
              </w:rPr>
            </w:pPr>
            <w:r w:rsidRPr="00A01522">
              <w:rPr>
                <w:rFonts w:asciiTheme="minorHAnsi" w:eastAsia="Calibri" w:hAnsiTheme="minorHAnsi" w:cstheme="minorHAnsi"/>
                <w:lang w:val="el-GR"/>
              </w:rPr>
              <w:t xml:space="preserve">Νόμος </w:t>
            </w:r>
            <w:hyperlink r:id="rId14" w:tgtFrame="_blank" w:history="1">
              <w:r w:rsidRPr="00A01522">
                <w:rPr>
                  <w:rFonts w:asciiTheme="minorHAnsi" w:eastAsia="Calibri" w:hAnsiTheme="minorHAnsi" w:cstheme="minorHAnsi"/>
                  <w:lang w:val="el-GR"/>
                </w:rPr>
                <w:t xml:space="preserve"> 4624/2019</w:t>
              </w:r>
            </w:hyperlink>
            <w:r w:rsidRPr="00A01522">
              <w:rPr>
                <w:rFonts w:asciiTheme="minorHAnsi" w:eastAsia="Calibri" w:hAnsiTheme="minorHAnsi" w:cstheme="minorHAnsi"/>
                <w:lang w:val="el-GR"/>
              </w:rPr>
              <w:t>, καθώς και ο</w:t>
            </w:r>
            <w:r w:rsidRPr="00604295">
              <w:rPr>
                <w:rFonts w:asciiTheme="minorHAnsi" w:eastAsia="Calibri" w:hAnsiTheme="minorHAnsi" w:cstheme="minorHAnsi"/>
              </w:rPr>
              <w:t> </w:t>
            </w:r>
            <w:hyperlink r:id="rId15" w:tgtFrame="_blank" w:history="1">
              <w:r w:rsidRPr="00A01522">
                <w:rPr>
                  <w:rFonts w:asciiTheme="minorHAnsi" w:eastAsia="Calibri" w:hAnsiTheme="minorHAnsi" w:cstheme="minorHAnsi"/>
                  <w:lang w:val="el-GR"/>
                </w:rPr>
                <w:t>Ν.3471/2006</w:t>
              </w:r>
            </w:hyperlink>
            <w:r w:rsidRPr="00604295">
              <w:rPr>
                <w:rFonts w:asciiTheme="minorHAnsi" w:eastAsia="Calibri" w:hAnsiTheme="minorHAnsi" w:cstheme="minorHAnsi"/>
              </w:rPr>
              <w:t> </w:t>
            </w:r>
            <w:r w:rsidRPr="00A01522">
              <w:rPr>
                <w:rFonts w:asciiTheme="minorHAnsi" w:eastAsia="Calibri" w:hAnsiTheme="minorHAnsi" w:cstheme="minorHAnsi"/>
                <w:lang w:val="el-GR"/>
              </w:rPr>
              <w:t xml:space="preserve">στον τομέα των ηλεκτρονικών επικοινωνιών. </w:t>
            </w:r>
          </w:p>
        </w:tc>
        <w:tc>
          <w:tcPr>
            <w:tcW w:w="4148" w:type="dxa"/>
          </w:tcPr>
          <w:p w14:paraId="575089A2" w14:textId="77777777" w:rsidR="005F1813" w:rsidRPr="00A01522" w:rsidRDefault="005F1813" w:rsidP="001D4EC3">
            <w:pPr>
              <w:rPr>
                <w:rFonts w:asciiTheme="minorHAnsi" w:eastAsia="Calibri" w:hAnsiTheme="minorHAnsi" w:cstheme="minorHAnsi"/>
                <w:lang w:val="el-GR"/>
              </w:rPr>
            </w:pPr>
            <w:r>
              <w:rPr>
                <w:rFonts w:ascii="Times New Roman" w:hAnsi="Times New Roman"/>
                <w:noProof/>
                <w:lang w:val="el-GR"/>
              </w:rPr>
              <mc:AlternateContent>
                <mc:Choice Requires="wps">
                  <w:drawing>
                    <wp:anchor distT="0" distB="0" distL="114300" distR="114300" simplePos="0" relativeHeight="251679744" behindDoc="0" locked="0" layoutInCell="1" allowOverlap="1" wp14:anchorId="66115858" wp14:editId="42771C7B">
                      <wp:simplePos x="0" y="0"/>
                      <wp:positionH relativeFrom="column">
                        <wp:posOffset>359410</wp:posOffset>
                      </wp:positionH>
                      <wp:positionV relativeFrom="paragraph">
                        <wp:posOffset>143510</wp:posOffset>
                      </wp:positionV>
                      <wp:extent cx="198120" cy="205740"/>
                      <wp:effectExtent l="0" t="0" r="0" b="3810"/>
                      <wp:wrapThrough wrapText="bothSides">
                        <wp:wrapPolygon edited="0">
                          <wp:start x="0" y="0"/>
                          <wp:lineTo x="0" y="22000"/>
                          <wp:lineTo x="20769" y="22000"/>
                          <wp:lineTo x="20769" y="0"/>
                          <wp:lineTo x="0" y="0"/>
                        </wp:wrapPolygon>
                      </wp:wrapThrough>
                      <wp:docPr id="4"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B173" id="Ορθογώνιο 3" o:spid="_x0000_s1026" style="position:absolute;margin-left:28.3pt;margin-top:11.3pt;width:15.6pt;height: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" filled="f" strokecolor="#41719c" strokeweight="1pt">
                      <v:path arrowok="t"/>
                      <w10:wrap type="through"/>
                    </v:rect>
                  </w:pict>
                </mc:Fallback>
              </mc:AlternateContent>
            </w:r>
          </w:p>
          <w:p w14:paraId="47BCDFD9" w14:textId="77777777" w:rsidR="005F1813" w:rsidRPr="00712016" w:rsidRDefault="005F1813" w:rsidP="001D4EC3">
            <w:pPr>
              <w:rPr>
                <w:rFonts w:asciiTheme="minorHAnsi" w:eastAsia="Calibri" w:hAnsiTheme="minorHAnsi" w:cstheme="minorHAnsi"/>
              </w:rPr>
            </w:pPr>
            <w:r w:rsidRPr="00712016">
              <w:rPr>
                <w:rFonts w:asciiTheme="minorHAnsi" w:eastAsia="Calibri" w:hAnsiTheme="minorHAnsi" w:cstheme="minorHAnsi"/>
              </w:rPr>
              <w:t>ΝΑΙ</w:t>
            </w:r>
          </w:p>
          <w:p w14:paraId="33E45310" w14:textId="77777777" w:rsidR="005F1813" w:rsidRPr="00712016" w:rsidRDefault="005F1813" w:rsidP="001D4EC3">
            <w:pPr>
              <w:rPr>
                <w:rFonts w:asciiTheme="minorHAnsi" w:eastAsia="Calibri" w:hAnsiTheme="minorHAnsi" w:cstheme="minorHAnsi"/>
              </w:rPr>
            </w:pPr>
            <w:r>
              <w:rPr>
                <w:rFonts w:ascii="Times New Roman" w:hAnsi="Times New Roman"/>
                <w:noProof/>
                <w:lang w:val="el-GR"/>
              </w:rPr>
              <mc:AlternateContent>
                <mc:Choice Requires="wps">
                  <w:drawing>
                    <wp:anchor distT="0" distB="0" distL="114300" distR="114300" simplePos="0" relativeHeight="251680768" behindDoc="0" locked="0" layoutInCell="1" allowOverlap="1" wp14:anchorId="6E8C85D4" wp14:editId="1FF70C7B">
                      <wp:simplePos x="0" y="0"/>
                      <wp:positionH relativeFrom="column">
                        <wp:posOffset>356235</wp:posOffset>
                      </wp:positionH>
                      <wp:positionV relativeFrom="paragraph">
                        <wp:posOffset>161925</wp:posOffset>
                      </wp:positionV>
                      <wp:extent cx="198120" cy="205740"/>
                      <wp:effectExtent l="0" t="0" r="0" b="3810"/>
                      <wp:wrapThrough wrapText="bothSides">
                        <wp:wrapPolygon edited="0">
                          <wp:start x="0" y="0"/>
                          <wp:lineTo x="0" y="22000"/>
                          <wp:lineTo x="20769" y="22000"/>
                          <wp:lineTo x="20769" y="0"/>
                          <wp:lineTo x="0" y="0"/>
                        </wp:wrapPolygon>
                      </wp:wrapThrough>
                      <wp:docPr id="3"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057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E4EA0" id="Ορθογώνιο 1" o:spid="_x0000_s1026" style="position:absolute;margin-left:28.05pt;margin-top:12.75pt;width:15.6pt;height:1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" filled="f" strokecolor="#41719c" strokeweight="1pt">
                      <v:path arrowok="t"/>
                      <w10:wrap type="through"/>
                    </v:rect>
                  </w:pict>
                </mc:Fallback>
              </mc:AlternateContent>
            </w:r>
          </w:p>
          <w:p w14:paraId="59534E60" w14:textId="77777777" w:rsidR="005F1813" w:rsidRPr="00712016" w:rsidRDefault="005F1813" w:rsidP="001D4EC3">
            <w:pPr>
              <w:rPr>
                <w:rFonts w:asciiTheme="minorHAnsi" w:eastAsia="Calibri" w:hAnsiTheme="minorHAnsi" w:cstheme="minorHAnsi"/>
              </w:rPr>
            </w:pPr>
            <w:r w:rsidRPr="00712016">
              <w:rPr>
                <w:rFonts w:asciiTheme="minorHAnsi" w:eastAsia="Calibri" w:hAnsiTheme="minorHAnsi" w:cstheme="minorHAnsi"/>
              </w:rPr>
              <w:t>ΟΧΙ</w:t>
            </w:r>
          </w:p>
        </w:tc>
      </w:tr>
    </w:tbl>
    <w:p w14:paraId="53946C6B" w14:textId="77777777" w:rsidR="005F1813" w:rsidRDefault="005F1813" w:rsidP="005F1813">
      <w:pPr>
        <w:spacing w:after="160" w:line="259" w:lineRule="auto"/>
        <w:rPr>
          <w:rFonts w:asciiTheme="minorHAnsi" w:eastAsia="Calibri" w:hAnsiTheme="minorHAnsi" w:cstheme="minorHAnsi"/>
          <w:szCs w:val="22"/>
        </w:rPr>
      </w:pPr>
    </w:p>
    <w:p w14:paraId="0010333F" w14:textId="77777777" w:rsidR="005F1813" w:rsidRDefault="005F1813" w:rsidP="005F1813">
      <w:pPr>
        <w:spacing w:after="160" w:line="259" w:lineRule="auto"/>
        <w:rPr>
          <w:rFonts w:asciiTheme="minorHAnsi" w:eastAsia="Calibri" w:hAnsiTheme="minorHAnsi" w:cstheme="minorHAnsi"/>
          <w:szCs w:val="22"/>
        </w:rPr>
      </w:pPr>
      <w:r>
        <w:rPr>
          <w:rFonts w:asciiTheme="minorHAnsi" w:eastAsia="Calibri" w:hAnsiTheme="minorHAnsi" w:cstheme="minorHAnsi"/>
          <w:szCs w:val="22"/>
        </w:rPr>
        <w:br w:type="page"/>
      </w:r>
    </w:p>
    <w:p w14:paraId="088A9A5C" w14:textId="77777777" w:rsidR="005F1813" w:rsidRPr="00A01522" w:rsidRDefault="005F1813" w:rsidP="005F1813">
      <w:pPr>
        <w:spacing w:after="160" w:line="259" w:lineRule="auto"/>
        <w:rPr>
          <w:rFonts w:asciiTheme="minorHAnsi" w:eastAsia="Calibri" w:hAnsiTheme="minorHAnsi" w:cstheme="minorHAnsi"/>
          <w:szCs w:val="22"/>
          <w:lang w:val="el-GR"/>
        </w:rPr>
      </w:pPr>
      <w:r w:rsidRPr="00A01522">
        <w:rPr>
          <w:rFonts w:asciiTheme="minorHAnsi" w:eastAsia="Calibri" w:hAnsiTheme="minorHAnsi" w:cstheme="minorHAnsi"/>
          <w:szCs w:val="22"/>
          <w:lang w:val="el-GR"/>
        </w:rPr>
        <w:lastRenderedPageBreak/>
        <w:t>Ο/Η ως κάτωθι υπογεγραμμένος/-η, εκ της ιδιότητας μου δηλώνω υπεύθυνα προς την ΔΕΘ -</w:t>
      </w:r>
      <w:r>
        <w:rPr>
          <w:rFonts w:asciiTheme="minorHAnsi" w:eastAsia="Calibri" w:hAnsiTheme="minorHAnsi" w:cstheme="minorHAnsi"/>
          <w:szCs w:val="22"/>
        </w:rPr>
        <w:t>H</w:t>
      </w:r>
      <w:r w:rsidRPr="00712016">
        <w:rPr>
          <w:rFonts w:asciiTheme="minorHAnsi" w:eastAsia="Calibri" w:hAnsiTheme="minorHAnsi" w:cstheme="minorHAnsi"/>
          <w:szCs w:val="22"/>
        </w:rPr>
        <w:t>ELEXPO</w:t>
      </w:r>
      <w:r w:rsidRPr="00A01522">
        <w:rPr>
          <w:rFonts w:asciiTheme="minorHAnsi" w:eastAsia="Calibri" w:hAnsiTheme="minorHAnsi" w:cstheme="minorHAnsi"/>
          <w:szCs w:val="22"/>
          <w:lang w:val="el-GR"/>
        </w:rPr>
        <w:t xml:space="preserve"> </w:t>
      </w:r>
      <w:r w:rsidRPr="00712016">
        <w:rPr>
          <w:rFonts w:asciiTheme="minorHAnsi" w:eastAsia="Calibri" w:hAnsiTheme="minorHAnsi" w:cstheme="minorHAnsi"/>
          <w:szCs w:val="22"/>
        </w:rPr>
        <w:t>AE</w:t>
      </w:r>
      <w:r w:rsidRPr="00A01522">
        <w:rPr>
          <w:rFonts w:asciiTheme="minorHAnsi" w:eastAsia="Calibri" w:hAnsiTheme="minorHAnsi" w:cstheme="minorHAnsi"/>
          <w:szCs w:val="22"/>
          <w:lang w:val="el-GR"/>
        </w:rPr>
        <w:t xml:space="preserve"> ότι οι πληροφορίες που παρείχα στα πλαίσια συμπλήρωσης του ως άνω ερωτηματολόγιου είναι ακριβείς και πλήρεις. </w:t>
      </w:r>
      <w:r w:rsidRPr="00A01522">
        <w:rPr>
          <w:rFonts w:asciiTheme="minorHAnsi" w:eastAsia="Calibri" w:hAnsiTheme="minorHAnsi" w:cstheme="minorHAnsi"/>
          <w:color w:val="FF0000"/>
          <w:szCs w:val="22"/>
          <w:lang w:val="el-GR"/>
        </w:rPr>
        <w:tab/>
      </w:r>
      <w:r w:rsidRPr="00A01522">
        <w:rPr>
          <w:rFonts w:asciiTheme="minorHAnsi" w:eastAsia="Calibri" w:hAnsiTheme="minorHAnsi" w:cstheme="minorHAnsi"/>
          <w:color w:val="FF0000"/>
          <w:szCs w:val="22"/>
          <w:lang w:val="el-GR"/>
        </w:rPr>
        <w:tab/>
      </w:r>
      <w:r w:rsidRPr="00A01522">
        <w:rPr>
          <w:rFonts w:asciiTheme="minorHAnsi" w:eastAsia="Calibri" w:hAnsiTheme="minorHAnsi" w:cstheme="minorHAnsi"/>
          <w:color w:val="FF0000"/>
          <w:szCs w:val="22"/>
          <w:lang w:val="el-GR"/>
        </w:rPr>
        <w:tab/>
      </w:r>
      <w:r w:rsidRPr="00A01522">
        <w:rPr>
          <w:rFonts w:asciiTheme="minorHAnsi" w:eastAsia="Calibri" w:hAnsiTheme="minorHAnsi" w:cstheme="minorHAnsi"/>
          <w:color w:val="FF0000"/>
          <w:szCs w:val="22"/>
          <w:lang w:val="el-GR"/>
        </w:rPr>
        <w:tab/>
      </w:r>
      <w:r w:rsidRPr="00A01522">
        <w:rPr>
          <w:rFonts w:asciiTheme="minorHAnsi" w:eastAsia="Calibri" w:hAnsiTheme="minorHAnsi" w:cstheme="minorHAnsi"/>
          <w:color w:val="FF0000"/>
          <w:szCs w:val="22"/>
          <w:lang w:val="el-GR"/>
        </w:rPr>
        <w:tab/>
      </w:r>
      <w:r w:rsidRPr="00A01522">
        <w:rPr>
          <w:rFonts w:asciiTheme="minorHAnsi" w:eastAsia="Calibri" w:hAnsiTheme="minorHAnsi" w:cstheme="minorHAnsi"/>
          <w:color w:val="FF0000"/>
          <w:szCs w:val="22"/>
          <w:lang w:val="el-GR"/>
        </w:rPr>
        <w:tab/>
      </w:r>
      <w:r w:rsidRPr="00A01522">
        <w:rPr>
          <w:rFonts w:asciiTheme="minorHAnsi" w:eastAsia="Calibri" w:hAnsiTheme="minorHAnsi" w:cstheme="minorHAnsi"/>
          <w:color w:val="FF0000"/>
          <w:szCs w:val="22"/>
          <w:lang w:val="el-GR"/>
        </w:rPr>
        <w:tab/>
      </w:r>
    </w:p>
    <w:p w14:paraId="48505DD1" w14:textId="77777777" w:rsidR="005F1813" w:rsidRPr="00A01522" w:rsidRDefault="005F1813" w:rsidP="005F1813">
      <w:pPr>
        <w:rPr>
          <w:rFonts w:asciiTheme="minorHAnsi" w:eastAsia="Calibri" w:hAnsiTheme="minorHAnsi" w:cstheme="minorHAnsi"/>
          <w:b/>
          <w:szCs w:val="22"/>
          <w:lang w:val="el-GR" w:eastAsia="en-US"/>
        </w:rPr>
      </w:pPr>
      <w:r w:rsidRPr="00A01522">
        <w:rPr>
          <w:rFonts w:asciiTheme="minorHAnsi" w:eastAsia="Calibri" w:hAnsiTheme="minorHAnsi" w:cstheme="minorHAnsi"/>
          <w:b/>
          <w:szCs w:val="22"/>
          <w:lang w:val="el-GR" w:eastAsia="en-US"/>
        </w:rPr>
        <w:t>Στοιχεία Τρίτου Μέρους:</w:t>
      </w:r>
    </w:p>
    <w:p w14:paraId="4E2BEA5E" w14:textId="77777777" w:rsidR="005F1813" w:rsidRPr="00A01522" w:rsidRDefault="005F1813" w:rsidP="005F1813">
      <w:pPr>
        <w:rPr>
          <w:rFonts w:asciiTheme="minorHAnsi" w:eastAsia="Calibri" w:hAnsiTheme="minorHAnsi" w:cstheme="minorHAnsi"/>
          <w:szCs w:val="22"/>
          <w:lang w:val="el-GR" w:eastAsia="en-US"/>
        </w:rPr>
      </w:pPr>
    </w:p>
    <w:p w14:paraId="05CAFECE" w14:textId="77777777" w:rsidR="005F1813" w:rsidRPr="00A01522" w:rsidRDefault="005F1813" w:rsidP="005F1813">
      <w:pPr>
        <w:rPr>
          <w:rFonts w:asciiTheme="minorHAnsi" w:eastAsia="Calibri" w:hAnsiTheme="minorHAnsi" w:cstheme="minorHAnsi"/>
          <w:szCs w:val="22"/>
          <w:lang w:val="el-GR" w:eastAsia="en-US"/>
        </w:rPr>
      </w:pPr>
      <w:r w:rsidRPr="00A01522">
        <w:rPr>
          <w:rFonts w:asciiTheme="minorHAnsi" w:eastAsia="Calibri" w:hAnsiTheme="minorHAnsi" w:cstheme="minorHAnsi"/>
          <w:szCs w:val="22"/>
          <w:lang w:val="el-GR" w:eastAsia="en-US"/>
        </w:rPr>
        <w:t>Ονοματεπώνυμο: ……………………………………………………</w:t>
      </w:r>
    </w:p>
    <w:p w14:paraId="579DD277" w14:textId="77777777" w:rsidR="005F1813" w:rsidRPr="00A01522" w:rsidRDefault="005F1813" w:rsidP="005F1813">
      <w:pPr>
        <w:rPr>
          <w:rFonts w:asciiTheme="minorHAnsi" w:eastAsia="Calibri" w:hAnsiTheme="minorHAnsi" w:cstheme="minorHAnsi"/>
          <w:szCs w:val="22"/>
          <w:lang w:val="el-GR" w:eastAsia="en-US"/>
        </w:rPr>
      </w:pPr>
    </w:p>
    <w:p w14:paraId="5CA010D2" w14:textId="77777777" w:rsidR="005F1813" w:rsidRPr="00A01522" w:rsidRDefault="005F1813" w:rsidP="005F1813">
      <w:pPr>
        <w:rPr>
          <w:rFonts w:asciiTheme="minorHAnsi" w:eastAsia="Calibri" w:hAnsiTheme="minorHAnsi" w:cstheme="minorHAnsi"/>
          <w:szCs w:val="22"/>
          <w:lang w:val="el-GR" w:eastAsia="en-US"/>
        </w:rPr>
      </w:pPr>
      <w:r w:rsidRPr="00A01522">
        <w:rPr>
          <w:rFonts w:asciiTheme="minorHAnsi" w:eastAsia="Calibri" w:hAnsiTheme="minorHAnsi" w:cstheme="minorHAnsi"/>
          <w:szCs w:val="22"/>
          <w:lang w:val="el-GR" w:eastAsia="en-US"/>
        </w:rPr>
        <w:t>Ιδιότητα: ………………………….………………………………..……</w:t>
      </w:r>
    </w:p>
    <w:p w14:paraId="03B23038" w14:textId="77777777" w:rsidR="005F1813" w:rsidRPr="00A01522" w:rsidRDefault="005F1813" w:rsidP="005F1813">
      <w:pPr>
        <w:rPr>
          <w:rFonts w:asciiTheme="minorHAnsi" w:eastAsia="Calibri" w:hAnsiTheme="minorHAnsi" w:cstheme="minorHAnsi"/>
          <w:szCs w:val="22"/>
          <w:lang w:val="el-GR" w:eastAsia="en-US"/>
        </w:rPr>
      </w:pPr>
    </w:p>
    <w:p w14:paraId="65F08558" w14:textId="77777777" w:rsidR="005F1813" w:rsidRPr="00EB5E4B" w:rsidRDefault="005F1813" w:rsidP="005F1813">
      <w:pPr>
        <w:rPr>
          <w:rFonts w:asciiTheme="minorHAnsi" w:eastAsia="Calibri" w:hAnsiTheme="minorHAnsi" w:cstheme="minorHAnsi"/>
          <w:szCs w:val="22"/>
          <w:lang w:val="el-GR" w:eastAsia="en-US"/>
        </w:rPr>
      </w:pPr>
      <w:r w:rsidRPr="00EB5E4B">
        <w:rPr>
          <w:rFonts w:asciiTheme="minorHAnsi" w:eastAsia="Calibri" w:hAnsiTheme="minorHAnsi" w:cstheme="minorHAnsi"/>
          <w:szCs w:val="22"/>
          <w:lang w:val="el-GR" w:eastAsia="en-US"/>
        </w:rPr>
        <w:t>Ημερομηνία: ……………………………………………………</w:t>
      </w:r>
    </w:p>
    <w:p w14:paraId="5738793A" w14:textId="77777777" w:rsidR="005F1813" w:rsidRPr="00EB5E4B" w:rsidRDefault="005F1813" w:rsidP="005F1813">
      <w:pPr>
        <w:rPr>
          <w:rFonts w:asciiTheme="minorHAnsi" w:eastAsia="Calibri" w:hAnsiTheme="minorHAnsi" w:cstheme="minorHAnsi"/>
          <w:szCs w:val="22"/>
          <w:lang w:val="el-GR" w:eastAsia="en-US"/>
        </w:rPr>
      </w:pPr>
    </w:p>
    <w:p w14:paraId="2C8F945E" w14:textId="77777777" w:rsidR="005F1813" w:rsidRPr="00EB5E4B" w:rsidRDefault="005F1813" w:rsidP="005F1813">
      <w:pPr>
        <w:rPr>
          <w:rFonts w:asciiTheme="minorHAnsi" w:eastAsia="Calibri" w:hAnsiTheme="minorHAnsi" w:cstheme="minorHAnsi"/>
          <w:szCs w:val="22"/>
          <w:lang w:val="el-GR" w:eastAsia="en-US"/>
        </w:rPr>
      </w:pPr>
      <w:r w:rsidRPr="00EB5E4B">
        <w:rPr>
          <w:rFonts w:asciiTheme="minorHAnsi" w:eastAsia="Calibri" w:hAnsiTheme="minorHAnsi" w:cstheme="minorHAnsi"/>
          <w:szCs w:val="22"/>
          <w:lang w:val="el-GR" w:eastAsia="en-US"/>
        </w:rPr>
        <w:t>Υπογραφή: …………………………………………………….....</w:t>
      </w:r>
    </w:p>
    <w:p w14:paraId="1B3B9C03" w14:textId="77777777" w:rsidR="005F1813" w:rsidRPr="00EB5E4B" w:rsidRDefault="005F1813" w:rsidP="005F1813">
      <w:pPr>
        <w:spacing w:line="240" w:lineRule="auto"/>
        <w:jc w:val="left"/>
        <w:rPr>
          <w:rFonts w:asciiTheme="minorHAnsi" w:eastAsia="Calibri" w:hAnsiTheme="minorHAnsi" w:cstheme="minorHAnsi"/>
          <w:szCs w:val="22"/>
          <w:lang w:val="el-GR" w:eastAsia="en-US"/>
        </w:rPr>
      </w:pPr>
      <w:r w:rsidRPr="00EB5E4B">
        <w:rPr>
          <w:rFonts w:asciiTheme="minorHAnsi" w:eastAsia="Calibri" w:hAnsiTheme="minorHAnsi" w:cstheme="minorHAnsi"/>
          <w:szCs w:val="22"/>
          <w:lang w:val="el-GR" w:eastAsia="en-US"/>
        </w:rPr>
        <w:br w:type="page"/>
      </w:r>
    </w:p>
    <w:p w14:paraId="58DCEBF7" w14:textId="77777777" w:rsidR="005F1813" w:rsidRPr="0022316F" w:rsidRDefault="005F1813" w:rsidP="005F1813">
      <w:pPr>
        <w:pStyle w:val="1"/>
        <w:rPr>
          <w:lang w:val="el-GR" w:eastAsia="en-US"/>
        </w:rPr>
      </w:pPr>
      <w:bookmarkStart w:id="8" w:name="_Toc161749596"/>
      <w:bookmarkStart w:id="9" w:name="_Toc172814456"/>
      <w:bookmarkStart w:id="10" w:name="_Toc177478698"/>
      <w:bookmarkStart w:id="11" w:name="_Toc183619420"/>
      <w:bookmarkStart w:id="12" w:name="_Toc188014682"/>
      <w:bookmarkStart w:id="13" w:name="_Toc119747058"/>
      <w:r w:rsidRPr="0022316F">
        <w:rPr>
          <w:lang w:val="el-GR" w:eastAsia="en-US"/>
        </w:rPr>
        <w:lastRenderedPageBreak/>
        <w:t>ΠΑΡΑΡΤΗΜΑ Ι</w:t>
      </w:r>
      <w:r w:rsidRPr="0022316F">
        <w:rPr>
          <w:lang w:eastAsia="en-US"/>
        </w:rPr>
        <w:t>V</w:t>
      </w:r>
      <w:r w:rsidRPr="0022316F">
        <w:rPr>
          <w:lang w:val="el-GR" w:eastAsia="en-US"/>
        </w:rPr>
        <w:t xml:space="preserve"> </w:t>
      </w:r>
      <w:r w:rsidRPr="0022316F">
        <w:rPr>
          <w:lang w:val="el-GR" w:eastAsia="en-US"/>
        </w:rPr>
        <w:br/>
        <w:t>ΣΥΜΒΑΤΙΚΟΙ ΟΡΟΙ ΔΕΟΥΣΑΣ</w:t>
      </w:r>
      <w:bookmarkEnd w:id="8"/>
      <w:bookmarkEnd w:id="9"/>
      <w:bookmarkEnd w:id="10"/>
      <w:bookmarkEnd w:id="11"/>
      <w:bookmarkEnd w:id="12"/>
    </w:p>
    <w:p w14:paraId="2E554A82" w14:textId="77777777" w:rsidR="005F1813" w:rsidRPr="0022316F" w:rsidRDefault="005F1813" w:rsidP="005F1813">
      <w:pPr>
        <w:keepNext/>
        <w:tabs>
          <w:tab w:val="left" w:pos="2128"/>
        </w:tabs>
        <w:ind w:left="360"/>
        <w:jc w:val="center"/>
        <w:outlineLvl w:val="0"/>
        <w:rPr>
          <w:lang w:val="el-GR"/>
        </w:rPr>
      </w:pPr>
    </w:p>
    <w:p w14:paraId="191826A9" w14:textId="77777777" w:rsidR="005F1813" w:rsidRPr="0022316F" w:rsidRDefault="005F1813" w:rsidP="005F1813">
      <w:pPr>
        <w:tabs>
          <w:tab w:val="left" w:pos="2128"/>
        </w:tabs>
        <w:jc w:val="left"/>
        <w:rPr>
          <w:rFonts w:ascii="Calibri" w:eastAsia="Calibri" w:hAnsi="Calibri" w:cs="Calibri"/>
          <w:b/>
          <w:color w:val="365F91"/>
          <w:lang w:val="el-GR" w:eastAsia="en-US"/>
        </w:rPr>
      </w:pPr>
      <w:r w:rsidRPr="0022316F">
        <w:rPr>
          <w:rFonts w:ascii="Calibri" w:eastAsia="Calibri" w:hAnsi="Calibri" w:cs="Calibri"/>
          <w:b/>
          <w:color w:val="365F91"/>
          <w:lang w:val="el-GR" w:eastAsia="en-US"/>
        </w:rPr>
        <w:t>Α. Συμβατικοί όροι σχετικά με τη διαφθορά/δωροδοκία και αποφυγή σύγκρουσης συμφερόντων, για τρίτα μέρη που έχουν αξιολογηθεί ως «ΧΑΜΗΛΟΥ ΚΙΝΔΥΝΟΥ»</w:t>
      </w:r>
      <w:bookmarkEnd w:id="13"/>
    </w:p>
    <w:p w14:paraId="4E8FD52B" w14:textId="77777777" w:rsidR="005F1813" w:rsidRPr="0022316F" w:rsidRDefault="005F1813" w:rsidP="005F1813">
      <w:pPr>
        <w:widowControl w:val="0"/>
        <w:tabs>
          <w:tab w:val="left" w:pos="2128"/>
        </w:tabs>
        <w:ind w:left="680"/>
        <w:jc w:val="center"/>
        <w:rPr>
          <w:rFonts w:ascii="Calibri" w:eastAsia="Calibri" w:hAnsi="Calibri" w:cs="Calibri"/>
          <w:b/>
          <w:szCs w:val="22"/>
          <w:lang w:val="el-GR" w:eastAsia="en-US"/>
        </w:rPr>
      </w:pPr>
    </w:p>
    <w:p w14:paraId="7EF1C02A" w14:textId="77777777" w:rsidR="005F1813" w:rsidRPr="0022316F" w:rsidRDefault="005F1813" w:rsidP="005F1813">
      <w:pPr>
        <w:widowControl w:val="0"/>
        <w:tabs>
          <w:tab w:val="left" w:pos="2128"/>
        </w:tabs>
        <w:spacing w:before="120" w:after="120"/>
        <w:ind w:left="680" w:hanging="680"/>
        <w:rPr>
          <w:rFonts w:ascii="Calibri" w:eastAsia="Calibri" w:hAnsi="Calibri" w:cs="Calibri"/>
          <w:szCs w:val="22"/>
          <w:lang w:val="el-GR" w:eastAsia="en-US"/>
        </w:rPr>
      </w:pPr>
      <w:r w:rsidRPr="0022316F">
        <w:rPr>
          <w:rFonts w:ascii="Calibri" w:eastAsia="Calibri" w:hAnsi="Calibri" w:cs="Calibri"/>
          <w:szCs w:val="22"/>
          <w:lang w:val="el-GR" w:eastAsia="en-US"/>
        </w:rPr>
        <w:t>[Χ]</w:t>
      </w:r>
      <w:r w:rsidRPr="0022316F">
        <w:rPr>
          <w:rFonts w:ascii="Calibri" w:eastAsia="Calibri" w:hAnsi="Calibri" w:cs="Calibri"/>
          <w:szCs w:val="22"/>
          <w:lang w:val="el-GR" w:eastAsia="en-US"/>
        </w:rPr>
        <w:tab/>
        <w:t xml:space="preserve">[Το τρίτο μέρος] </w:t>
      </w:r>
      <w:r w:rsidRPr="0022316F">
        <w:rPr>
          <w:rFonts w:ascii="Calibri" w:eastAsia="Calibri" w:hAnsi="Calibri" w:cs="Calibri"/>
          <w:szCs w:val="22"/>
          <w:lang w:val="el-GR"/>
        </w:rPr>
        <w:t>τηρεί τις υποχρεώσεις του που απορρέουν από τις διατάξεις της περιβαλλοντικής, κοινωνικοασφαλιστικής και λοιπής νομοθεσίας, που έχουν θεσπισθεί με το δίκαιο της Ευρωπαϊκής Ένωσης, το εθνικό δίκαιο, κλπ.</w:t>
      </w:r>
      <w:r w:rsidRPr="0022316F">
        <w:rPr>
          <w:rFonts w:ascii="Calibri" w:eastAsia="Calibri" w:hAnsi="Calibri" w:cs="Calibri"/>
          <w:szCs w:val="22"/>
          <w:lang w:val="el-GR" w:eastAsia="en-US"/>
        </w:rPr>
        <w:t xml:space="preserve"> [Το τρίτο μέρος]</w:t>
      </w:r>
      <w:r w:rsidRPr="0022316F">
        <w:rPr>
          <w:rFonts w:ascii="Calibri" w:eastAsia="Calibri" w:hAnsi="Calibri" w:cs="Calibri"/>
          <w:color w:val="4472C4"/>
          <w:szCs w:val="22"/>
          <w:lang w:val="el-GR"/>
        </w:rPr>
        <w:t xml:space="preserve"> </w:t>
      </w:r>
      <w:r w:rsidRPr="0022316F">
        <w:rPr>
          <w:rFonts w:ascii="Calibri" w:eastAsia="Calibri" w:hAnsi="Calibri" w:cs="Calibri"/>
          <w:szCs w:val="22"/>
          <w:lang w:val="el-GR"/>
        </w:rPr>
        <w:t xml:space="preserve">δηλώνει ότι έχει μελετήσει και αποδέχεται τον Κώδικα Δεοντολογίας της ΔΕΘ-HELEXPO AE, στον βαθμό που τον αφορά, ο οποίος είναι αναρτημένος στο </w:t>
      </w:r>
      <w:r w:rsidRPr="0022316F">
        <w:rPr>
          <w:rFonts w:ascii="Calibri" w:eastAsia="Calibri" w:hAnsi="Calibri" w:cs="Calibri"/>
          <w:szCs w:val="22"/>
        </w:rPr>
        <w:t>site</w:t>
      </w:r>
      <w:r w:rsidRPr="0022316F">
        <w:rPr>
          <w:rFonts w:ascii="Calibri" w:eastAsia="Calibri" w:hAnsi="Calibri" w:cs="Calibri"/>
          <w:szCs w:val="22"/>
          <w:lang w:val="el-GR"/>
        </w:rPr>
        <w:t xml:space="preserve"> της εταιρίας (</w:t>
      </w:r>
      <w:hyperlink r:id="rId16" w:history="1">
        <w:r w:rsidRPr="0022316F">
          <w:rPr>
            <w:rFonts w:ascii="Calibri" w:eastAsia="Calibri" w:hAnsi="Calibri" w:cs="Calibri"/>
            <w:b/>
            <w:bCs/>
            <w:color w:val="0000FF"/>
            <w:szCs w:val="22"/>
            <w:u w:val="single"/>
          </w:rPr>
          <w:t>https</w:t>
        </w:r>
        <w:r w:rsidRPr="0022316F">
          <w:rPr>
            <w:rFonts w:ascii="Calibri" w:eastAsia="Calibri" w:hAnsi="Calibri" w:cs="Calibri"/>
            <w:b/>
            <w:bCs/>
            <w:color w:val="0000FF"/>
            <w:szCs w:val="22"/>
            <w:u w:val="single"/>
            <w:lang w:val="el-GR"/>
          </w:rPr>
          <w:t>://</w:t>
        </w:r>
        <w:proofErr w:type="spellStart"/>
        <w:r w:rsidRPr="0022316F">
          <w:rPr>
            <w:rFonts w:ascii="Calibri" w:eastAsia="Calibri" w:hAnsi="Calibri" w:cs="Calibri"/>
            <w:b/>
            <w:bCs/>
            <w:color w:val="0000FF"/>
            <w:szCs w:val="22"/>
            <w:u w:val="single"/>
          </w:rPr>
          <w:t>helexpo</w:t>
        </w:r>
        <w:proofErr w:type="spellEnd"/>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gr</w:t>
        </w:r>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wp</w:t>
        </w:r>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content</w:t>
        </w:r>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uploads</w:t>
        </w:r>
        <w:r w:rsidRPr="0022316F">
          <w:rPr>
            <w:rFonts w:ascii="Calibri" w:eastAsia="Calibri" w:hAnsi="Calibri" w:cs="Calibri"/>
            <w:b/>
            <w:bCs/>
            <w:color w:val="0000FF"/>
            <w:szCs w:val="22"/>
            <w:u w:val="single"/>
            <w:lang w:val="el-GR"/>
          </w:rPr>
          <w:t>/2019/07/</w:t>
        </w:r>
        <w:proofErr w:type="spellStart"/>
        <w:r w:rsidRPr="0022316F">
          <w:rPr>
            <w:rFonts w:ascii="Calibri" w:eastAsia="Calibri" w:hAnsi="Calibri" w:cs="Calibri"/>
            <w:b/>
            <w:bCs/>
            <w:color w:val="0000FF"/>
            <w:szCs w:val="22"/>
            <w:u w:val="single"/>
          </w:rPr>
          <w:t>deth</w:t>
        </w:r>
        <w:proofErr w:type="spellEnd"/>
        <w:r w:rsidRPr="0022316F">
          <w:rPr>
            <w:rFonts w:ascii="Calibri" w:eastAsia="Calibri" w:hAnsi="Calibri" w:cs="Calibri"/>
            <w:b/>
            <w:bCs/>
            <w:color w:val="0000FF"/>
            <w:szCs w:val="22"/>
            <w:u w:val="single"/>
            <w:lang w:val="el-GR"/>
          </w:rPr>
          <w:t>-</w:t>
        </w:r>
        <w:proofErr w:type="spellStart"/>
        <w:r w:rsidRPr="0022316F">
          <w:rPr>
            <w:rFonts w:ascii="Calibri" w:eastAsia="Calibri" w:hAnsi="Calibri" w:cs="Calibri"/>
            <w:b/>
            <w:bCs/>
            <w:color w:val="0000FF"/>
            <w:szCs w:val="22"/>
            <w:u w:val="single"/>
          </w:rPr>
          <w:t>helexpo</w:t>
        </w:r>
        <w:proofErr w:type="spellEnd"/>
        <w:r w:rsidRPr="0022316F">
          <w:rPr>
            <w:rFonts w:ascii="Calibri" w:eastAsia="Calibri" w:hAnsi="Calibri" w:cs="Calibri"/>
            <w:b/>
            <w:bCs/>
            <w:color w:val="0000FF"/>
            <w:szCs w:val="22"/>
            <w:u w:val="single"/>
            <w:lang w:val="el-GR"/>
          </w:rPr>
          <w:t>_</w:t>
        </w:r>
        <w:r w:rsidRPr="0022316F">
          <w:rPr>
            <w:rFonts w:ascii="Calibri" w:eastAsia="Calibri" w:hAnsi="Calibri" w:cs="Calibri"/>
            <w:b/>
            <w:bCs/>
            <w:color w:val="0000FF"/>
            <w:szCs w:val="22"/>
            <w:u w:val="single"/>
          </w:rPr>
          <w:t>ae</w:t>
        </w:r>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kodikas</w:t>
        </w:r>
        <w:proofErr w:type="spellEnd"/>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deontologias</w:t>
        </w:r>
        <w:proofErr w:type="spellEnd"/>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epaggelmatikis</w:t>
        </w:r>
        <w:proofErr w:type="spellEnd"/>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symperiforas</w:t>
        </w:r>
        <w:proofErr w:type="spellEnd"/>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pdf</w:t>
        </w:r>
      </w:hyperlink>
      <w:r w:rsidRPr="0022316F">
        <w:rPr>
          <w:rFonts w:ascii="Calibri" w:eastAsia="Calibri" w:hAnsi="Calibri" w:cs="Calibri"/>
          <w:b/>
          <w:bCs/>
          <w:color w:val="0070C0"/>
          <w:szCs w:val="22"/>
          <w:lang w:val="el-GR"/>
        </w:rPr>
        <w:t xml:space="preserve"> ).</w:t>
      </w:r>
    </w:p>
    <w:p w14:paraId="1B65FA87" w14:textId="77777777" w:rsidR="005F1813" w:rsidRPr="0022316F" w:rsidRDefault="005F1813" w:rsidP="005F1813">
      <w:pPr>
        <w:widowControl w:val="0"/>
        <w:tabs>
          <w:tab w:val="left" w:pos="2128"/>
        </w:tabs>
        <w:spacing w:before="120" w:after="120"/>
        <w:ind w:left="680" w:hanging="680"/>
        <w:rPr>
          <w:rFonts w:ascii="Calibri" w:hAnsi="Calibri" w:cs="Calibri"/>
          <w:szCs w:val="22"/>
          <w:lang w:val="el-GR"/>
        </w:rPr>
      </w:pPr>
      <w:r w:rsidRPr="0022316F">
        <w:rPr>
          <w:rFonts w:ascii="Calibri" w:eastAsia="Calibri" w:hAnsi="Calibri" w:cs="Calibri"/>
          <w:szCs w:val="22"/>
          <w:lang w:val="el-GR" w:eastAsia="en-US"/>
        </w:rPr>
        <w:t>[Χ.1]</w:t>
      </w:r>
      <w:r w:rsidRPr="0022316F">
        <w:rPr>
          <w:rFonts w:ascii="Calibri" w:eastAsia="Calibri" w:hAnsi="Calibri" w:cs="Calibri"/>
          <w:szCs w:val="22"/>
          <w:lang w:val="el-GR" w:eastAsia="en-US"/>
        </w:rPr>
        <w:tab/>
        <w:t xml:space="preserve">Τόσο </w:t>
      </w:r>
      <w:r w:rsidRPr="0022316F">
        <w:rPr>
          <w:rFonts w:ascii="Calibri" w:hAnsi="Calibri" w:cs="Calibri"/>
          <w:szCs w:val="22"/>
          <w:lang w:val="el-GR"/>
        </w:rPr>
        <w:t>[Το τρίτο μέρος], όσο και οιοσδήποτε από τους υπαλλήλους, τους μετόχους, τα μέλη Διοίκησης, τους αντιπροσώπους, ή τους υπεργολάβους, συνεργάτες αυτού (“Συνδεδεμένα Μέρη”), δεν θα προσφέρει, δώσει ή θα συμφωνήσει να προσφέρει ή να δώσει (είτε μόνο του είτε σε συμφωνία με άλλα μέρη) άμεσα ή έμμεσα, είτε σε ιδιωτικές επιχειρηματικές συναλλαγές είτε σε συναλλαγές με τον δημόσιο τομέα, οποιαδήποτε πληρωμή, δώρο ή άλλο πλεονέκτημα, σε σχέση με θέματα που αποτελούν αντικείμενο της παρούσας συμφωνίας  τα οποία :</w:t>
      </w:r>
    </w:p>
    <w:p w14:paraId="3248DCD8"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 xml:space="preserve">(i) θα παραβίαζαν τυχόν νόμους ή κανονισμούς κατά της διαφθοράς που ισχύουν για [το τρίτο μέρος] ή την ΔΕΘ-HELEXPO AE. Όσον αφορά τη ΔΕΘ-HELEXPO AE οι σχετικοί κανονισμοί είναι αναρτημένοι στο </w:t>
      </w:r>
      <w:proofErr w:type="spellStart"/>
      <w:r w:rsidRPr="0022316F">
        <w:rPr>
          <w:rFonts w:ascii="Calibri" w:hAnsi="Calibri" w:cs="Calibri"/>
          <w:szCs w:val="22"/>
          <w:lang w:val="el-GR"/>
        </w:rPr>
        <w:t>site</w:t>
      </w:r>
      <w:proofErr w:type="spellEnd"/>
      <w:r w:rsidRPr="0022316F">
        <w:rPr>
          <w:rFonts w:ascii="Calibri" w:hAnsi="Calibri" w:cs="Calibri"/>
          <w:szCs w:val="22"/>
          <w:lang w:val="el-GR"/>
        </w:rPr>
        <w:t xml:space="preserve"> της εταιρίας (</w:t>
      </w:r>
      <w:hyperlink r:id="rId17" w:history="1">
        <w:r w:rsidRPr="0022316F">
          <w:rPr>
            <w:rFonts w:ascii="Calibri" w:hAnsi="Calibri" w:cs="Calibri"/>
            <w:b/>
            <w:bCs/>
            <w:color w:val="0000FF"/>
            <w:szCs w:val="22"/>
            <w:u w:val="single"/>
            <w:lang w:val="el-GR"/>
          </w:rPr>
          <w:t>https://helexpo.gr/wp-content/uploads/2019/07/deth-helexpo_ae_kodikas_deontologias_epaggelmatikis_symperiforas.pdf</w:t>
        </w:r>
      </w:hyperlink>
      <w:r w:rsidRPr="0022316F">
        <w:rPr>
          <w:rFonts w:ascii="Calibri" w:hAnsi="Calibri" w:cs="Calibri"/>
          <w:b/>
          <w:bCs/>
          <w:color w:val="0070C0"/>
          <w:szCs w:val="22"/>
          <w:lang w:val="el-GR"/>
        </w:rPr>
        <w:t xml:space="preserve"> </w:t>
      </w:r>
      <w:r w:rsidRPr="0022316F">
        <w:rPr>
          <w:rFonts w:ascii="Calibri" w:hAnsi="Calibri" w:cs="Calibri"/>
          <w:szCs w:val="22"/>
          <w:lang w:val="el-GR"/>
        </w:rPr>
        <w:t>)  ή</w:t>
      </w:r>
    </w:p>
    <w:p w14:paraId="304D0F1B"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w:t>
      </w:r>
      <w:proofErr w:type="spellStart"/>
      <w:r w:rsidRPr="0022316F">
        <w:rPr>
          <w:rFonts w:ascii="Calibri" w:hAnsi="Calibri" w:cs="Calibri"/>
          <w:szCs w:val="22"/>
          <w:lang w:val="el-GR"/>
        </w:rPr>
        <w:t>ii</w:t>
      </w:r>
      <w:proofErr w:type="spellEnd"/>
      <w:r w:rsidRPr="0022316F">
        <w:rPr>
          <w:rFonts w:ascii="Calibri" w:hAnsi="Calibri" w:cs="Calibri"/>
          <w:szCs w:val="22"/>
          <w:lang w:val="el-GR"/>
        </w:rPr>
        <w:t>) προορίζονται να επηρεάσουν ή επηρεάζουν ή να επιβραβεύσουν ή επιβραβεύουν οποιοδήποτε άτομο για πράξη που παραβιάζει τις αρχές της καλής πίστης, της αμεροληψίας ή της εμπιστοσύνης, ή τα οποία θα ήταν ακατάλληλα για τον παραλήπτη να αποδεχθεί, ή</w:t>
      </w:r>
    </w:p>
    <w:p w14:paraId="174940F9"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lastRenderedPageBreak/>
        <w:t>(</w:t>
      </w:r>
      <w:proofErr w:type="spellStart"/>
      <w:r w:rsidRPr="0022316F">
        <w:rPr>
          <w:rFonts w:ascii="Calibri" w:hAnsi="Calibri" w:cs="Calibri"/>
          <w:szCs w:val="22"/>
          <w:lang w:val="el-GR"/>
        </w:rPr>
        <w:t>iii</w:t>
      </w:r>
      <w:proofErr w:type="spellEnd"/>
      <w:r w:rsidRPr="0022316F">
        <w:rPr>
          <w:rFonts w:ascii="Calibri" w:hAnsi="Calibri" w:cs="Calibri"/>
          <w:szCs w:val="22"/>
          <w:lang w:val="el-GR"/>
        </w:rPr>
        <w:t>) χορηγούνται σε ή για δημόσιο αξιωματούχο με την πρόθεση να τον επηρεάσουν και προκειμένου να αποκτηθεί ή να διατηρηθεί ένα πλεονέκτημα κατά την επιχειρηματική συναλλαγή, ή</w:t>
      </w:r>
    </w:p>
    <w:p w14:paraId="704E52D7" w14:textId="77777777" w:rsidR="005F1813" w:rsidRPr="0022316F" w:rsidRDefault="005F1813" w:rsidP="005F1813">
      <w:pPr>
        <w:widowControl w:val="0"/>
        <w:tabs>
          <w:tab w:val="left" w:pos="2128"/>
        </w:tabs>
        <w:spacing w:before="120" w:after="120"/>
        <w:ind w:left="680"/>
        <w:rPr>
          <w:rFonts w:ascii="Calibri" w:eastAsia="Calibri" w:hAnsi="Calibri" w:cs="Calibri"/>
          <w:szCs w:val="22"/>
          <w:lang w:val="el-GR" w:eastAsia="en-US"/>
        </w:rPr>
      </w:pPr>
      <w:r w:rsidRPr="0022316F">
        <w:rPr>
          <w:rFonts w:ascii="Calibri" w:hAnsi="Calibri" w:cs="Calibri"/>
          <w:szCs w:val="22"/>
          <w:lang w:val="el-GR"/>
        </w:rPr>
        <w:t>(</w:t>
      </w:r>
      <w:proofErr w:type="spellStart"/>
      <w:r w:rsidRPr="0022316F">
        <w:rPr>
          <w:rFonts w:ascii="Calibri" w:hAnsi="Calibri" w:cs="Calibri"/>
          <w:szCs w:val="22"/>
          <w:lang w:val="el-GR"/>
        </w:rPr>
        <w:t>iv</w:t>
      </w:r>
      <w:proofErr w:type="spellEnd"/>
      <w:r w:rsidRPr="0022316F">
        <w:rPr>
          <w:rFonts w:ascii="Calibri" w:hAnsi="Calibri" w:cs="Calibri"/>
          <w:szCs w:val="22"/>
          <w:lang w:val="el-GR"/>
        </w:rPr>
        <w:t>) τα οποία σε κάθε περίπτωση ένα λογικό άτομο θα θεωρούσε ανήθικα, παράνομα ή ακατάλληλα.</w:t>
      </w:r>
    </w:p>
    <w:p w14:paraId="07CCFFC4" w14:textId="77777777" w:rsidR="005F1813" w:rsidRPr="0022316F" w:rsidRDefault="005F1813" w:rsidP="005F1813">
      <w:pPr>
        <w:widowControl w:val="0"/>
        <w:tabs>
          <w:tab w:val="left" w:pos="2128"/>
        </w:tabs>
        <w:spacing w:before="120" w:after="120"/>
        <w:ind w:left="680" w:hanging="680"/>
        <w:rPr>
          <w:rFonts w:ascii="Calibri" w:hAnsi="Calibri" w:cs="Calibri"/>
          <w:szCs w:val="22"/>
          <w:lang w:val="el-GR"/>
        </w:rPr>
      </w:pPr>
      <w:r w:rsidRPr="0022316F">
        <w:rPr>
          <w:rFonts w:ascii="Calibri" w:eastAsia="Calibri" w:hAnsi="Calibri" w:cs="Calibri"/>
          <w:szCs w:val="22"/>
          <w:lang w:val="el-GR" w:eastAsia="en-US"/>
        </w:rPr>
        <w:t>[</w:t>
      </w:r>
      <w:r w:rsidRPr="0022316F">
        <w:rPr>
          <w:rFonts w:ascii="Calibri" w:eastAsia="Calibri" w:hAnsi="Calibri" w:cs="Calibri"/>
          <w:szCs w:val="22"/>
          <w:lang w:eastAsia="en-US"/>
        </w:rPr>
        <w:t>X</w:t>
      </w:r>
      <w:r w:rsidRPr="0022316F">
        <w:rPr>
          <w:rFonts w:ascii="Calibri" w:eastAsia="Calibri" w:hAnsi="Calibri" w:cs="Calibri"/>
          <w:szCs w:val="22"/>
          <w:lang w:val="el-GR" w:eastAsia="en-US"/>
        </w:rPr>
        <w:t>.2]</w:t>
      </w:r>
      <w:r w:rsidRPr="0022316F">
        <w:rPr>
          <w:rFonts w:ascii="Calibri" w:eastAsia="Calibri" w:hAnsi="Calibri" w:cs="Calibri"/>
          <w:szCs w:val="22"/>
          <w:lang w:val="el-GR" w:eastAsia="en-US"/>
        </w:rPr>
        <w:tab/>
      </w:r>
      <w:r w:rsidRPr="0022316F">
        <w:rPr>
          <w:rFonts w:ascii="Calibri" w:hAnsi="Calibri" w:cs="Calibri"/>
          <w:szCs w:val="22"/>
          <w:lang w:val="el-GR"/>
        </w:rPr>
        <w:t xml:space="preserve">Από όσο γνωρίζουμε, ούτε [το τρίτο μέρος] ούτε κανένα από τα Συνδεδεμένα Μέρη του </w:t>
      </w:r>
    </w:p>
    <w:p w14:paraId="5E7CA6D7"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 xml:space="preserve">(i) έχει καταδικαστεί, σε οιοδήποτε βαθμό, τα τελευταία είκοσι (20) έτη, από δικαστήριο, οποιασδήποτε δικαιοδοσίας ότι έχει διαπράξει οποιαδήποτε διεφθαρμένη πράξη </w:t>
      </w:r>
    </w:p>
    <w:p w14:paraId="6F197F7D"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w:t>
      </w:r>
      <w:proofErr w:type="spellStart"/>
      <w:r w:rsidRPr="0022316F">
        <w:rPr>
          <w:rFonts w:ascii="Calibri" w:hAnsi="Calibri" w:cs="Calibri"/>
          <w:szCs w:val="22"/>
          <w:lang w:val="el-GR"/>
        </w:rPr>
        <w:t>ii</w:t>
      </w:r>
      <w:proofErr w:type="spellEnd"/>
      <w:r w:rsidRPr="0022316F">
        <w:rPr>
          <w:rFonts w:ascii="Calibri" w:hAnsi="Calibri" w:cs="Calibri"/>
          <w:szCs w:val="22"/>
          <w:lang w:val="el-GR"/>
        </w:rPr>
        <w:t xml:space="preserve">) έχει παραδεχτεί οποιαδήποτε στιγμή ότι έχει διαπράξει οποιαδήποτε διεφθαρμένη πράξη, ή </w:t>
      </w:r>
    </w:p>
    <w:p w14:paraId="403CC224"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w:t>
      </w:r>
      <w:proofErr w:type="spellStart"/>
      <w:r w:rsidRPr="0022316F">
        <w:rPr>
          <w:rFonts w:ascii="Calibri" w:hAnsi="Calibri" w:cs="Calibri"/>
          <w:szCs w:val="22"/>
          <w:lang w:val="el-GR"/>
        </w:rPr>
        <w:t>iii</w:t>
      </w:r>
      <w:proofErr w:type="spellEnd"/>
      <w:r w:rsidRPr="0022316F">
        <w:rPr>
          <w:rFonts w:ascii="Calibri" w:hAnsi="Calibri" w:cs="Calibri"/>
          <w:szCs w:val="22"/>
          <w:lang w:val="el-GR"/>
        </w:rPr>
        <w:t>) έχει αποτελέσει, τα τελευταία είκοσι  (20) έτη, αντικείμενο  έρευνας για θέματα διαφθοράς ή υφίσταται η υποψία ότι έχει εμπλακεί σε οποιαδήποτε διεφθαρμένη πράξη και δεν έχει ολοκληρωθεί ή σχετική διαδικασία.</w:t>
      </w:r>
    </w:p>
    <w:p w14:paraId="75F0AFEC" w14:textId="77777777" w:rsidR="005F1813" w:rsidRPr="0022316F" w:rsidRDefault="005F1813" w:rsidP="005F1813">
      <w:pPr>
        <w:widowControl w:val="0"/>
        <w:tabs>
          <w:tab w:val="left" w:pos="2128"/>
        </w:tabs>
        <w:spacing w:before="120" w:after="120"/>
        <w:ind w:left="680"/>
        <w:rPr>
          <w:rFonts w:ascii="Calibri" w:eastAsia="Calibri" w:hAnsi="Calibri" w:cs="Calibri"/>
          <w:szCs w:val="22"/>
          <w:lang w:val="el-GR" w:eastAsia="en-US"/>
        </w:rPr>
      </w:pPr>
      <w:r w:rsidRPr="0022316F">
        <w:rPr>
          <w:rFonts w:ascii="Calibri" w:hAnsi="Calibri" w:cs="Calibri"/>
          <w:szCs w:val="22"/>
          <w:lang w:val="el-GR"/>
        </w:rPr>
        <w:t>Το [τρίτο μέρος] δηλώνει και εγγυάται ότι το ίδιο και τα Συνδεδεμένα Μέρη του δεν έχουν διαπράξει καμία διεφθαρμένη πράξη τα τελευταία είκοσι  (20) έτη  πριν από την ημερομηνία της παρούσας συμφωνίας.</w:t>
      </w:r>
    </w:p>
    <w:p w14:paraId="2D99F090" w14:textId="77777777" w:rsidR="005F1813" w:rsidRPr="0022316F" w:rsidRDefault="005F1813" w:rsidP="005F1813">
      <w:pPr>
        <w:widowControl w:val="0"/>
        <w:tabs>
          <w:tab w:val="left" w:pos="2128"/>
        </w:tabs>
        <w:spacing w:before="120" w:after="120"/>
        <w:ind w:left="680" w:hanging="680"/>
        <w:rPr>
          <w:rFonts w:ascii="Calibri" w:eastAsia="Calibri" w:hAnsi="Calibri" w:cs="Calibri"/>
          <w:szCs w:val="22"/>
          <w:lang w:val="el-GR" w:eastAsia="en-US"/>
        </w:rPr>
      </w:pPr>
      <w:r w:rsidRPr="0022316F">
        <w:rPr>
          <w:rFonts w:ascii="Calibri" w:eastAsia="Calibri" w:hAnsi="Calibri" w:cs="Calibri"/>
          <w:szCs w:val="22"/>
          <w:lang w:val="el-GR" w:eastAsia="en-US"/>
        </w:rPr>
        <w:t>[Χ.3]</w:t>
      </w:r>
      <w:r w:rsidRPr="0022316F">
        <w:rPr>
          <w:rFonts w:ascii="Calibri" w:eastAsia="Calibri" w:hAnsi="Calibri" w:cs="Calibri"/>
          <w:szCs w:val="22"/>
          <w:lang w:val="el-GR" w:eastAsia="en-US"/>
        </w:rPr>
        <w:tab/>
        <w:t xml:space="preserve">[Το τρίτο μέρος] δηλώνει ότι δεν βρίσκεται σε οποιαδήποτε έννομη ή πραγματική σχέση ή κατάσταση, η οποία το φέρνει σε δυνητική κατάσταση σύγκρουσης συμφερόντων ή εν γένει θα μπορούσε να εγείρει υποψία ότι το εμποδίζει, σε μικρότερο ή μεγαλύτερο βαθμό, από το να παρέχει με την αναγκαία αποτελεσματικότητα και αντικειμενικότητα τις υπηρεσίες του έναντι της </w:t>
      </w:r>
      <w:r w:rsidRPr="0022316F">
        <w:rPr>
          <w:rFonts w:ascii="Calibri" w:eastAsia="Calibri" w:hAnsi="Calibri" w:cs="Calibri"/>
          <w:szCs w:val="22"/>
          <w:lang w:val="el-GR"/>
        </w:rPr>
        <w:t>ΔΕΘ-HELEXPO AE</w:t>
      </w:r>
      <w:r w:rsidRPr="0022316F">
        <w:rPr>
          <w:rFonts w:ascii="Calibri" w:eastAsia="Calibri" w:hAnsi="Calibri" w:cs="Calibri"/>
          <w:szCs w:val="22"/>
          <w:lang w:val="el-GR" w:eastAsia="en-US"/>
        </w:rPr>
        <w:t xml:space="preserve">. Σε περίπτωση που ανακύψει για οποιονδήποτε λόγο στο μέλλον, με ή χωρίς συμβολή του τρίτου μέρους, οποιαδήποτε έννομη ή πραγματική σχέση ή δυνητική κατάσταση, το τρίτο μέρος οφείλει να ενημερώσει αμέσως εγγράφως τον Υπεύθυνο Κανονιστικής Συμμόρφωσης  της </w:t>
      </w:r>
      <w:r w:rsidRPr="0022316F">
        <w:rPr>
          <w:rFonts w:ascii="Calibri" w:eastAsia="Calibri" w:hAnsi="Calibri" w:cs="Calibri"/>
          <w:szCs w:val="22"/>
          <w:lang w:val="el-GR"/>
        </w:rPr>
        <w:t>ΔΕΘ-HELEXPO AE</w:t>
      </w:r>
      <w:r w:rsidRPr="0022316F">
        <w:rPr>
          <w:rFonts w:ascii="Calibri" w:eastAsia="Calibri" w:hAnsi="Calibri" w:cs="Calibri"/>
          <w:szCs w:val="22"/>
          <w:lang w:val="el-GR" w:eastAsia="en-US"/>
        </w:rPr>
        <w:t xml:space="preserve">, έχει δε υποχρέωση να άρει την προαναφερόμενη κατάσταση αμέσως μόλις του ζητηθεί από την </w:t>
      </w:r>
      <w:r w:rsidRPr="0022316F">
        <w:rPr>
          <w:rFonts w:ascii="Calibri" w:eastAsia="Calibri" w:hAnsi="Calibri" w:cs="Calibri"/>
          <w:szCs w:val="22"/>
          <w:lang w:val="el-GR"/>
        </w:rPr>
        <w:t>ΔΕΘ-HELEXPO AE</w:t>
      </w:r>
      <w:r w:rsidRPr="0022316F">
        <w:rPr>
          <w:rFonts w:ascii="Calibri" w:eastAsia="Calibri" w:hAnsi="Calibri" w:cs="Calibri"/>
          <w:szCs w:val="22"/>
          <w:lang w:val="el-GR" w:eastAsia="en-US"/>
        </w:rPr>
        <w:t xml:space="preserve">. Η </w:t>
      </w:r>
      <w:r w:rsidRPr="0022316F">
        <w:rPr>
          <w:rFonts w:ascii="Calibri" w:eastAsia="Calibri" w:hAnsi="Calibri" w:cs="Calibri"/>
          <w:szCs w:val="22"/>
          <w:lang w:val="el-GR"/>
        </w:rPr>
        <w:t xml:space="preserve"> ΔΕΘ HELEXPO AE  </w:t>
      </w:r>
      <w:r w:rsidRPr="0022316F">
        <w:rPr>
          <w:rFonts w:ascii="Calibri" w:eastAsia="Calibri" w:hAnsi="Calibri" w:cs="Calibri"/>
          <w:szCs w:val="22"/>
          <w:lang w:val="el-GR" w:eastAsia="en-US"/>
        </w:rPr>
        <w:t xml:space="preserve">δικαιούται να κρίνει κατά την απόλυτη διακριτική της ευχέρεια, αν υφίσταται ή όχι κατάσταση σύγκρουσης συμφερόντων στο πρόσωπο του τρίτου μέρους, ανεξάρτητα από το αν περιγράφεται ή όχι ανωτέρω. </w:t>
      </w:r>
    </w:p>
    <w:p w14:paraId="05AE99A9" w14:textId="77777777" w:rsidR="005F1813" w:rsidRPr="0022316F" w:rsidRDefault="005F1813" w:rsidP="005F1813">
      <w:pPr>
        <w:tabs>
          <w:tab w:val="left" w:pos="2128"/>
        </w:tabs>
        <w:spacing w:after="120"/>
        <w:ind w:left="680"/>
        <w:contextualSpacing/>
        <w:rPr>
          <w:rFonts w:ascii="Calibri" w:eastAsia="Calibri" w:hAnsi="Calibri" w:cs="Calibri"/>
          <w:color w:val="4472C4"/>
          <w:szCs w:val="22"/>
          <w:lang w:val="el-GR"/>
        </w:rPr>
      </w:pPr>
    </w:p>
    <w:p w14:paraId="1649979A" w14:textId="77777777" w:rsidR="005F1813" w:rsidRPr="0022316F" w:rsidRDefault="005F1813" w:rsidP="005F1813">
      <w:pPr>
        <w:widowControl w:val="0"/>
        <w:tabs>
          <w:tab w:val="left" w:pos="2128"/>
        </w:tabs>
        <w:spacing w:before="120" w:after="120"/>
        <w:ind w:left="680" w:hanging="680"/>
        <w:rPr>
          <w:rFonts w:ascii="Calibri" w:eastAsia="Calibri" w:hAnsi="Calibri" w:cs="Calibri"/>
          <w:szCs w:val="22"/>
          <w:lang w:val="el-GR" w:eastAsia="en-US"/>
        </w:rPr>
      </w:pPr>
      <w:r w:rsidRPr="0022316F">
        <w:rPr>
          <w:rFonts w:ascii="Calibri" w:eastAsia="Calibri" w:hAnsi="Calibri" w:cs="Calibri"/>
          <w:szCs w:val="22"/>
          <w:lang w:val="el-GR" w:eastAsia="en-US"/>
        </w:rPr>
        <w:lastRenderedPageBreak/>
        <w:t>[Χ.4]</w:t>
      </w:r>
      <w:r w:rsidRPr="0022316F">
        <w:rPr>
          <w:rFonts w:ascii="Calibri" w:eastAsia="Calibri" w:hAnsi="Calibri" w:cs="Calibri"/>
          <w:szCs w:val="22"/>
          <w:lang w:val="el-GR" w:eastAsia="en-US"/>
        </w:rPr>
        <w:tab/>
        <w:t xml:space="preserve">[Το τρίτο μέρος] θα πρέπει να ενημερώνει αμέσως το αρμόδιο εταιρικό όργανο της </w:t>
      </w:r>
      <w:r w:rsidRPr="0022316F">
        <w:rPr>
          <w:rFonts w:ascii="Calibri" w:eastAsia="Calibri" w:hAnsi="Calibri" w:cs="Calibri"/>
          <w:szCs w:val="22"/>
          <w:lang w:val="el-GR"/>
        </w:rPr>
        <w:t xml:space="preserve"> ΔΕΘ-HELEXPO A.E.  </w:t>
      </w:r>
      <w:r w:rsidRPr="0022316F">
        <w:rPr>
          <w:rFonts w:ascii="Calibri" w:eastAsia="Calibri" w:hAnsi="Calibri" w:cs="Calibri"/>
          <w:szCs w:val="22"/>
          <w:lang w:val="el-GR" w:eastAsia="en-US"/>
        </w:rPr>
        <w:t xml:space="preserve">σχετικά με κάθε εξέλιξη που μπορεί να επηρεάσει ουσιαστικά την ικανότητα του είτε να ασκεί αποτελεσματικά τις υπηρεσίες του έναντι της </w:t>
      </w:r>
      <w:r w:rsidRPr="0022316F">
        <w:rPr>
          <w:rFonts w:ascii="Calibri" w:eastAsia="Calibri" w:hAnsi="Calibri" w:cs="Calibri"/>
          <w:szCs w:val="22"/>
          <w:lang w:val="el-GR"/>
        </w:rPr>
        <w:t xml:space="preserve"> </w:t>
      </w:r>
      <w:r w:rsidRPr="0022316F">
        <w:rPr>
          <w:rFonts w:ascii="Calibri" w:eastAsia="Calibri" w:hAnsi="Calibri" w:cs="Calibri"/>
          <w:szCs w:val="22"/>
          <w:lang w:val="el-GR" w:eastAsia="en-US"/>
        </w:rPr>
        <w:t>είτε να συμμορφώνεται με τις ισχύουσες νομοθετικές ρυθμίσεις και κανονιστικές απαιτήσεις.</w:t>
      </w:r>
    </w:p>
    <w:p w14:paraId="2049B30F" w14:textId="77777777" w:rsidR="005F1813" w:rsidRDefault="005F1813" w:rsidP="005F1813">
      <w:pPr>
        <w:tabs>
          <w:tab w:val="left" w:pos="2128"/>
        </w:tabs>
        <w:rPr>
          <w:rFonts w:ascii="Calibri" w:hAnsi="Calibri" w:cs="Calibri"/>
          <w:szCs w:val="22"/>
          <w:lang w:val="el-GR"/>
        </w:rPr>
      </w:pPr>
      <w:r w:rsidRPr="0022316F">
        <w:rPr>
          <w:rFonts w:ascii="Calibri" w:eastAsia="Calibri" w:hAnsi="Calibri" w:cs="Calibri"/>
          <w:szCs w:val="22"/>
          <w:lang w:val="el-GR" w:eastAsia="en-US"/>
        </w:rPr>
        <w:t>[Χ.5]</w:t>
      </w:r>
      <w:r w:rsidRPr="0022316F">
        <w:rPr>
          <w:rFonts w:ascii="Calibri" w:eastAsia="Calibri" w:hAnsi="Calibri" w:cs="Calibri"/>
          <w:szCs w:val="22"/>
          <w:lang w:val="el-GR" w:eastAsia="en-US"/>
        </w:rPr>
        <w:tab/>
      </w:r>
      <w:r w:rsidRPr="0022316F">
        <w:rPr>
          <w:rFonts w:ascii="Calibri" w:hAnsi="Calibri" w:cs="Calibri"/>
          <w:szCs w:val="22"/>
          <w:lang w:val="el-GR"/>
        </w:rPr>
        <w:t xml:space="preserve">Σε περίπτωση που η </w:t>
      </w:r>
      <w:r w:rsidRPr="0022316F">
        <w:rPr>
          <w:rFonts w:ascii="Calibri" w:eastAsia="Calibri" w:hAnsi="Calibri" w:cs="Calibri"/>
          <w:szCs w:val="22"/>
          <w:lang w:val="el-GR"/>
        </w:rPr>
        <w:t xml:space="preserve"> ΔΕΘ-HELEXPO AE </w:t>
      </w:r>
      <w:r w:rsidRPr="0022316F">
        <w:rPr>
          <w:rFonts w:ascii="Calibri" w:hAnsi="Calibri" w:cs="Calibri"/>
          <w:szCs w:val="22"/>
          <w:lang w:val="el-GR"/>
        </w:rPr>
        <w:t>υποψιάζεται ότι υπήρξε παραβίαση  του       παρόντος Παραρτήματος,</w:t>
      </w:r>
      <w:r w:rsidRPr="0022316F">
        <w:rPr>
          <w:rFonts w:ascii="Calibri" w:eastAsia="Calibri" w:hAnsi="Calibri" w:cs="Calibri"/>
          <w:szCs w:val="22"/>
          <w:lang w:val="el-GR"/>
        </w:rPr>
        <w:t xml:space="preserve"> </w:t>
      </w:r>
      <w:r w:rsidRPr="0022316F">
        <w:rPr>
          <w:rFonts w:ascii="Calibri" w:hAnsi="Calibri" w:cs="Calibri"/>
          <w:szCs w:val="22"/>
          <w:lang w:val="el-GR"/>
        </w:rPr>
        <w:t>μπορεί να καταγγείλει την παρούσα σύμβαση αζημίως για την ίδια και με άμεση ισχύ μετά από γραπτή ειδοποίηση προς [το τρίτο μέρος].</w:t>
      </w:r>
    </w:p>
    <w:p w14:paraId="4666FE32" w14:textId="77777777" w:rsidR="005F1813" w:rsidRDefault="005F1813" w:rsidP="005F1813">
      <w:pPr>
        <w:jc w:val="left"/>
        <w:rPr>
          <w:rFonts w:ascii="Calibri" w:hAnsi="Calibri" w:cs="Calibri"/>
          <w:szCs w:val="22"/>
          <w:lang w:val="el-GR"/>
        </w:rPr>
      </w:pPr>
      <w:r>
        <w:rPr>
          <w:rFonts w:ascii="Calibri" w:hAnsi="Calibri" w:cs="Calibri"/>
          <w:szCs w:val="22"/>
          <w:lang w:val="el-GR"/>
        </w:rPr>
        <w:br w:type="page"/>
      </w:r>
    </w:p>
    <w:p w14:paraId="7832A365" w14:textId="77777777" w:rsidR="005F1813" w:rsidRPr="0022316F" w:rsidRDefault="005F1813" w:rsidP="005F1813">
      <w:pPr>
        <w:tabs>
          <w:tab w:val="left" w:pos="2128"/>
        </w:tabs>
        <w:jc w:val="left"/>
        <w:rPr>
          <w:rFonts w:ascii="Calibri" w:eastAsia="Calibri" w:hAnsi="Calibri" w:cs="Calibri"/>
          <w:b/>
          <w:color w:val="365F91"/>
          <w:lang w:val="el-GR" w:eastAsia="en-US"/>
        </w:rPr>
      </w:pPr>
      <w:bookmarkStart w:id="14" w:name="_Toc119747059"/>
      <w:r w:rsidRPr="0022316F">
        <w:rPr>
          <w:rFonts w:ascii="Calibri" w:eastAsia="Calibri" w:hAnsi="Calibri" w:cs="Calibri"/>
          <w:b/>
          <w:color w:val="365F91"/>
          <w:lang w:val="el-GR" w:eastAsia="en-US"/>
        </w:rPr>
        <w:lastRenderedPageBreak/>
        <w:t>Β. Συμβατικοί όροι σχετικά με τη διαφθορά/δωροδοκία και αποφυγή σύγκρουσης συμφερόντων, για τρίτα μέρη που έχουν αξιολογηθεί ως «ΑΥΞΗΜΕΝΟΥ ΚΙΝΔΥΝΟΥ»</w:t>
      </w:r>
      <w:bookmarkEnd w:id="14"/>
      <w:r w:rsidRPr="0022316F">
        <w:rPr>
          <w:rFonts w:ascii="Calibri" w:eastAsia="Calibri" w:hAnsi="Calibri" w:cs="Calibri"/>
          <w:b/>
          <w:color w:val="365F91"/>
          <w:lang w:val="el-GR" w:eastAsia="en-US"/>
        </w:rPr>
        <w:t xml:space="preserve"> </w:t>
      </w:r>
    </w:p>
    <w:p w14:paraId="49B354B9" w14:textId="77777777" w:rsidR="005F1813" w:rsidRPr="0022316F" w:rsidRDefault="005F1813" w:rsidP="005F1813">
      <w:pPr>
        <w:widowControl w:val="0"/>
        <w:tabs>
          <w:tab w:val="left" w:pos="2128"/>
        </w:tabs>
        <w:spacing w:before="120" w:after="120"/>
        <w:ind w:left="680"/>
        <w:jc w:val="center"/>
        <w:rPr>
          <w:rFonts w:ascii="Calibri" w:eastAsia="Calibri" w:hAnsi="Calibri" w:cs="Calibri"/>
          <w:b/>
          <w:szCs w:val="22"/>
          <w:lang w:val="el-GR" w:eastAsia="en-US"/>
        </w:rPr>
      </w:pPr>
    </w:p>
    <w:p w14:paraId="7FC620EF" w14:textId="77777777" w:rsidR="005F1813" w:rsidRPr="0022316F" w:rsidRDefault="005F1813" w:rsidP="005F1813">
      <w:pPr>
        <w:widowControl w:val="0"/>
        <w:tabs>
          <w:tab w:val="left" w:pos="2128"/>
        </w:tabs>
        <w:spacing w:before="120" w:after="120"/>
        <w:ind w:left="680" w:hanging="680"/>
        <w:rPr>
          <w:rFonts w:ascii="Calibri" w:eastAsia="Calibri" w:hAnsi="Calibri" w:cs="Calibri"/>
          <w:szCs w:val="22"/>
          <w:lang w:val="el-GR" w:eastAsia="en-US"/>
        </w:rPr>
      </w:pPr>
      <w:r w:rsidRPr="0022316F">
        <w:rPr>
          <w:rFonts w:ascii="Calibri" w:eastAsia="Calibri" w:hAnsi="Calibri" w:cs="Calibri"/>
          <w:szCs w:val="22"/>
          <w:lang w:val="el-GR" w:eastAsia="en-US"/>
        </w:rPr>
        <w:t>[Χ]</w:t>
      </w:r>
      <w:r w:rsidRPr="0022316F">
        <w:rPr>
          <w:rFonts w:ascii="Calibri" w:eastAsia="Calibri" w:hAnsi="Calibri" w:cs="Calibri"/>
          <w:szCs w:val="22"/>
          <w:lang w:val="el-GR" w:eastAsia="en-US"/>
        </w:rPr>
        <w:tab/>
        <w:t xml:space="preserve">[Το τρίτο μέρος] </w:t>
      </w:r>
      <w:r w:rsidRPr="0022316F">
        <w:rPr>
          <w:rFonts w:ascii="Calibri" w:eastAsia="Calibri" w:hAnsi="Calibri" w:cs="Calibri"/>
          <w:szCs w:val="22"/>
          <w:lang w:val="el-GR"/>
        </w:rPr>
        <w:t>τηρεί τις υποχρεώσεις του που απορρέουν από τις διατάξεις της περιβαλλοντικής, κοινωνικοασφαλιστικής και λοιπής νομοθεσίας, που έχουν θεσπισθεί με το δίκαιο της Ευρωπαϊκής Ένωσης, το εθνικό δίκαιο, κλπ.</w:t>
      </w:r>
      <w:r w:rsidRPr="0022316F">
        <w:rPr>
          <w:rFonts w:ascii="Calibri" w:eastAsia="Calibri" w:hAnsi="Calibri" w:cs="Calibri"/>
          <w:szCs w:val="22"/>
          <w:lang w:val="el-GR" w:eastAsia="en-US"/>
        </w:rPr>
        <w:t xml:space="preserve"> [Το τρίτο μέρος]</w:t>
      </w:r>
      <w:r w:rsidRPr="0022316F">
        <w:rPr>
          <w:rFonts w:ascii="Calibri" w:eastAsia="Calibri" w:hAnsi="Calibri" w:cs="Calibri"/>
          <w:color w:val="4472C4"/>
          <w:szCs w:val="22"/>
          <w:lang w:val="el-GR"/>
        </w:rPr>
        <w:t xml:space="preserve"> </w:t>
      </w:r>
      <w:r w:rsidRPr="0022316F">
        <w:rPr>
          <w:rFonts w:ascii="Calibri" w:eastAsia="Calibri" w:hAnsi="Calibri" w:cs="Calibri"/>
          <w:szCs w:val="22"/>
          <w:lang w:val="el-GR"/>
        </w:rPr>
        <w:t xml:space="preserve">δηλώνει ότι έχει μελετήσει και αποδέχεται τον Κώδικα Δεοντολογίας της ΔΕΘ -ELEXPO AE, στον βαθμό που τον αφορά, ο οποίος είναι αναρτημένος στο </w:t>
      </w:r>
      <w:r w:rsidRPr="0022316F">
        <w:rPr>
          <w:rFonts w:ascii="Calibri" w:eastAsia="Calibri" w:hAnsi="Calibri" w:cs="Calibri"/>
          <w:szCs w:val="22"/>
        </w:rPr>
        <w:t>site</w:t>
      </w:r>
      <w:r w:rsidRPr="0022316F">
        <w:rPr>
          <w:rFonts w:ascii="Calibri" w:eastAsia="Calibri" w:hAnsi="Calibri" w:cs="Calibri"/>
          <w:szCs w:val="22"/>
          <w:lang w:val="el-GR"/>
        </w:rPr>
        <w:t xml:space="preserve"> της εταιρίας (</w:t>
      </w:r>
      <w:hyperlink r:id="rId18" w:history="1">
        <w:r w:rsidRPr="0022316F">
          <w:rPr>
            <w:rFonts w:ascii="Calibri" w:eastAsia="Calibri" w:hAnsi="Calibri" w:cs="Calibri"/>
            <w:b/>
            <w:bCs/>
            <w:color w:val="0000FF"/>
            <w:szCs w:val="22"/>
            <w:u w:val="single"/>
          </w:rPr>
          <w:t>https</w:t>
        </w:r>
        <w:r w:rsidRPr="0022316F">
          <w:rPr>
            <w:rFonts w:ascii="Calibri" w:eastAsia="Calibri" w:hAnsi="Calibri" w:cs="Calibri"/>
            <w:b/>
            <w:bCs/>
            <w:color w:val="0000FF"/>
            <w:szCs w:val="22"/>
            <w:u w:val="single"/>
            <w:lang w:val="el-GR"/>
          </w:rPr>
          <w:t>://</w:t>
        </w:r>
        <w:proofErr w:type="spellStart"/>
        <w:r w:rsidRPr="0022316F">
          <w:rPr>
            <w:rFonts w:ascii="Calibri" w:eastAsia="Calibri" w:hAnsi="Calibri" w:cs="Calibri"/>
            <w:b/>
            <w:bCs/>
            <w:color w:val="0000FF"/>
            <w:szCs w:val="22"/>
            <w:u w:val="single"/>
          </w:rPr>
          <w:t>helexpo</w:t>
        </w:r>
        <w:proofErr w:type="spellEnd"/>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gr</w:t>
        </w:r>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wp</w:t>
        </w:r>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content</w:t>
        </w:r>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uploads</w:t>
        </w:r>
        <w:r w:rsidRPr="0022316F">
          <w:rPr>
            <w:rFonts w:ascii="Calibri" w:eastAsia="Calibri" w:hAnsi="Calibri" w:cs="Calibri"/>
            <w:b/>
            <w:bCs/>
            <w:color w:val="0000FF"/>
            <w:szCs w:val="22"/>
            <w:u w:val="single"/>
            <w:lang w:val="el-GR"/>
          </w:rPr>
          <w:t>/2019/07/</w:t>
        </w:r>
        <w:proofErr w:type="spellStart"/>
        <w:r w:rsidRPr="0022316F">
          <w:rPr>
            <w:rFonts w:ascii="Calibri" w:eastAsia="Calibri" w:hAnsi="Calibri" w:cs="Calibri"/>
            <w:b/>
            <w:bCs/>
            <w:color w:val="0000FF"/>
            <w:szCs w:val="22"/>
            <w:u w:val="single"/>
          </w:rPr>
          <w:t>deth</w:t>
        </w:r>
        <w:proofErr w:type="spellEnd"/>
        <w:r w:rsidRPr="0022316F">
          <w:rPr>
            <w:rFonts w:ascii="Calibri" w:eastAsia="Calibri" w:hAnsi="Calibri" w:cs="Calibri"/>
            <w:b/>
            <w:bCs/>
            <w:color w:val="0000FF"/>
            <w:szCs w:val="22"/>
            <w:u w:val="single"/>
            <w:lang w:val="el-GR"/>
          </w:rPr>
          <w:t>-</w:t>
        </w:r>
        <w:proofErr w:type="spellStart"/>
        <w:r w:rsidRPr="0022316F">
          <w:rPr>
            <w:rFonts w:ascii="Calibri" w:eastAsia="Calibri" w:hAnsi="Calibri" w:cs="Calibri"/>
            <w:b/>
            <w:bCs/>
            <w:color w:val="0000FF"/>
            <w:szCs w:val="22"/>
            <w:u w:val="single"/>
          </w:rPr>
          <w:t>helexpo</w:t>
        </w:r>
        <w:proofErr w:type="spellEnd"/>
        <w:r w:rsidRPr="0022316F">
          <w:rPr>
            <w:rFonts w:ascii="Calibri" w:eastAsia="Calibri" w:hAnsi="Calibri" w:cs="Calibri"/>
            <w:b/>
            <w:bCs/>
            <w:color w:val="0000FF"/>
            <w:szCs w:val="22"/>
            <w:u w:val="single"/>
            <w:lang w:val="el-GR"/>
          </w:rPr>
          <w:t>_</w:t>
        </w:r>
        <w:r w:rsidRPr="0022316F">
          <w:rPr>
            <w:rFonts w:ascii="Calibri" w:eastAsia="Calibri" w:hAnsi="Calibri" w:cs="Calibri"/>
            <w:b/>
            <w:bCs/>
            <w:color w:val="0000FF"/>
            <w:szCs w:val="22"/>
            <w:u w:val="single"/>
          </w:rPr>
          <w:t>ae</w:t>
        </w:r>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kodikas</w:t>
        </w:r>
        <w:proofErr w:type="spellEnd"/>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deontologias</w:t>
        </w:r>
        <w:proofErr w:type="spellEnd"/>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epaggelmatikis</w:t>
        </w:r>
        <w:proofErr w:type="spellEnd"/>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symperiforas</w:t>
        </w:r>
        <w:proofErr w:type="spellEnd"/>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pdf</w:t>
        </w:r>
      </w:hyperlink>
      <w:r w:rsidRPr="0022316F">
        <w:rPr>
          <w:rFonts w:ascii="Calibri" w:eastAsia="Calibri" w:hAnsi="Calibri" w:cs="Calibri"/>
          <w:b/>
          <w:bCs/>
          <w:color w:val="0070C0"/>
          <w:szCs w:val="22"/>
          <w:lang w:val="el-GR"/>
        </w:rPr>
        <w:t xml:space="preserve"> ).</w:t>
      </w:r>
    </w:p>
    <w:p w14:paraId="6EEA67F5" w14:textId="77777777" w:rsidR="005F1813" w:rsidRPr="0022316F" w:rsidRDefault="005F1813" w:rsidP="005F1813">
      <w:pPr>
        <w:widowControl w:val="0"/>
        <w:tabs>
          <w:tab w:val="left" w:pos="2128"/>
        </w:tabs>
        <w:spacing w:before="120" w:after="120"/>
        <w:ind w:left="680" w:hanging="680"/>
        <w:rPr>
          <w:rFonts w:ascii="Calibri" w:hAnsi="Calibri" w:cs="Calibri"/>
          <w:szCs w:val="22"/>
          <w:lang w:val="el-GR"/>
        </w:rPr>
      </w:pPr>
      <w:r w:rsidRPr="0022316F">
        <w:rPr>
          <w:rFonts w:ascii="Calibri" w:eastAsia="Calibri" w:hAnsi="Calibri" w:cs="Calibri"/>
          <w:szCs w:val="22"/>
          <w:lang w:val="el-GR" w:eastAsia="en-US"/>
        </w:rPr>
        <w:t>[Χ.1]</w:t>
      </w:r>
      <w:r w:rsidRPr="0022316F">
        <w:rPr>
          <w:rFonts w:ascii="Calibri" w:eastAsia="Calibri" w:hAnsi="Calibri" w:cs="Calibri"/>
          <w:szCs w:val="22"/>
          <w:lang w:val="el-GR" w:eastAsia="en-US"/>
        </w:rPr>
        <w:tab/>
        <w:t xml:space="preserve">Τόσο </w:t>
      </w:r>
      <w:r w:rsidRPr="0022316F">
        <w:rPr>
          <w:rFonts w:ascii="Calibri" w:hAnsi="Calibri" w:cs="Calibri"/>
          <w:szCs w:val="22"/>
          <w:lang w:val="el-GR"/>
        </w:rPr>
        <w:t xml:space="preserve">[Το τρίτο μέρος], όσο και οιοσδήποτε από τους υπαλλήλους, τους μετόχους, τα μέλη Διοίκησης, τους αντιπροσώπους, ή τους υπεργολάβους, συνεργάτες αυτού (“Συνδεδεμένα Μέρη”), δεν θα προσφέρει, δώσει ή θα συμφωνήσει να προσφέρει ή να δώσει (είτε μόνο του είτε σε συμφωνία με άλλα μέρη), άμεσα ή έμμεσα, είτε σε ιδιωτικές επιχειρηματικές συναλλαγές είτε σε συναλλαγές με τον δημόσιο τομέα, οποιαδήποτε πληρωμή, δώρο ή άλλο πλεονέκτημα τα οποία :  </w:t>
      </w:r>
    </w:p>
    <w:p w14:paraId="31A31B04"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 xml:space="preserve">(i) θα παραβίαζαν τυχόν νόμους ή κανονισμούς κατά της διαφθοράς που ισχύουν για [το τρίτο μέρος] ή [την ΔΕΘ HELEXPO AE]. Όσον αφορά τη ΔΕΘ-HELEXPO AE οι σχετικοί κανονισμοί είναι αναρτημένοι </w:t>
      </w:r>
      <w:proofErr w:type="spellStart"/>
      <w:r w:rsidRPr="0022316F">
        <w:rPr>
          <w:rFonts w:ascii="Calibri" w:hAnsi="Calibri" w:cs="Calibri"/>
          <w:szCs w:val="22"/>
          <w:lang w:val="el-GR"/>
        </w:rPr>
        <w:t>site</w:t>
      </w:r>
      <w:proofErr w:type="spellEnd"/>
      <w:r w:rsidRPr="0022316F">
        <w:rPr>
          <w:rFonts w:ascii="Calibri" w:hAnsi="Calibri" w:cs="Calibri"/>
          <w:szCs w:val="22"/>
          <w:lang w:val="el-GR"/>
        </w:rPr>
        <w:t xml:space="preserve"> της εταιρίας (</w:t>
      </w:r>
      <w:hyperlink r:id="rId19" w:history="1">
        <w:r w:rsidRPr="0022316F">
          <w:rPr>
            <w:rFonts w:ascii="Calibri" w:hAnsi="Calibri" w:cs="Calibri"/>
            <w:b/>
            <w:bCs/>
            <w:color w:val="0000FF"/>
            <w:szCs w:val="22"/>
            <w:u w:val="single"/>
            <w:lang w:val="el-GR"/>
          </w:rPr>
          <w:t>https://helexpo.gr/wp-content/uploads/2019/07/deth-helexpo_ae_kodikas_deontologias_epaggelmatikis_symperiforas.pdf</w:t>
        </w:r>
      </w:hyperlink>
      <w:r w:rsidRPr="0022316F">
        <w:rPr>
          <w:rFonts w:ascii="Calibri" w:hAnsi="Calibri" w:cs="Calibri"/>
          <w:b/>
          <w:bCs/>
          <w:color w:val="0070C0"/>
          <w:szCs w:val="22"/>
          <w:lang w:val="el-GR"/>
        </w:rPr>
        <w:t xml:space="preserve"> </w:t>
      </w:r>
      <w:r w:rsidRPr="0022316F">
        <w:rPr>
          <w:rFonts w:ascii="Calibri" w:hAnsi="Calibri" w:cs="Calibri"/>
          <w:szCs w:val="22"/>
          <w:lang w:val="el-GR"/>
        </w:rPr>
        <w:t>) ή</w:t>
      </w:r>
    </w:p>
    <w:p w14:paraId="5950296A"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w:t>
      </w:r>
      <w:proofErr w:type="spellStart"/>
      <w:r w:rsidRPr="0022316F">
        <w:rPr>
          <w:rFonts w:ascii="Calibri" w:hAnsi="Calibri" w:cs="Calibri"/>
          <w:szCs w:val="22"/>
          <w:lang w:val="el-GR"/>
        </w:rPr>
        <w:t>ii</w:t>
      </w:r>
      <w:proofErr w:type="spellEnd"/>
      <w:r w:rsidRPr="0022316F">
        <w:rPr>
          <w:rFonts w:ascii="Calibri" w:hAnsi="Calibri" w:cs="Calibri"/>
          <w:szCs w:val="22"/>
          <w:lang w:val="el-GR"/>
        </w:rPr>
        <w:t>) προορίζονται να επηρεάσουν ή επηρεάζουν ή να επιβραβεύσουν ή επιβραβεύουν οποιοδήποτε άτομο για πράξη που παραβιάζει τις αρχές της καλής πίστης, της αμεροληψίας ή της εμπιστοσύνης, ή τα οποία θα ήταν ακατάλληλα για τον παραλήπτη να αποδεχθεί, ή</w:t>
      </w:r>
    </w:p>
    <w:p w14:paraId="7351B3DA"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w:t>
      </w:r>
      <w:proofErr w:type="spellStart"/>
      <w:r w:rsidRPr="0022316F">
        <w:rPr>
          <w:rFonts w:ascii="Calibri" w:hAnsi="Calibri" w:cs="Calibri"/>
          <w:szCs w:val="22"/>
          <w:lang w:val="el-GR"/>
        </w:rPr>
        <w:t>iii</w:t>
      </w:r>
      <w:proofErr w:type="spellEnd"/>
      <w:r w:rsidRPr="0022316F">
        <w:rPr>
          <w:rFonts w:ascii="Calibri" w:hAnsi="Calibri" w:cs="Calibri"/>
          <w:szCs w:val="22"/>
          <w:lang w:val="el-GR"/>
        </w:rPr>
        <w:t xml:space="preserve">) χορηγούνται σε ή για δημόσιο αξιωματούχο με την πρόθεση να τον επηρεάσουν και προκειμένου να αποκτηθεί ή να διατηρηθεί ένα πλεονέκτημα κατά την επιχειρηματική συναλλαγή, ή </w:t>
      </w:r>
    </w:p>
    <w:p w14:paraId="206DA510" w14:textId="77777777" w:rsidR="005F1813" w:rsidRPr="0022316F" w:rsidRDefault="005F1813" w:rsidP="005F1813">
      <w:pPr>
        <w:widowControl w:val="0"/>
        <w:tabs>
          <w:tab w:val="left" w:pos="2128"/>
        </w:tabs>
        <w:spacing w:before="120" w:after="120"/>
        <w:ind w:left="680"/>
        <w:rPr>
          <w:rFonts w:ascii="Calibri" w:eastAsia="Calibri" w:hAnsi="Calibri" w:cs="Calibri"/>
          <w:szCs w:val="22"/>
          <w:lang w:val="el-GR" w:eastAsia="en-US"/>
        </w:rPr>
      </w:pPr>
      <w:r w:rsidRPr="0022316F">
        <w:rPr>
          <w:rFonts w:ascii="Calibri" w:hAnsi="Calibri" w:cs="Calibri"/>
          <w:szCs w:val="22"/>
          <w:lang w:val="el-GR"/>
        </w:rPr>
        <w:t>(</w:t>
      </w:r>
      <w:proofErr w:type="spellStart"/>
      <w:r w:rsidRPr="0022316F">
        <w:rPr>
          <w:rFonts w:ascii="Calibri" w:hAnsi="Calibri" w:cs="Calibri"/>
          <w:szCs w:val="22"/>
          <w:lang w:val="el-GR"/>
        </w:rPr>
        <w:t>iv</w:t>
      </w:r>
      <w:proofErr w:type="spellEnd"/>
      <w:r w:rsidRPr="0022316F">
        <w:rPr>
          <w:rFonts w:ascii="Calibri" w:hAnsi="Calibri" w:cs="Calibri"/>
          <w:szCs w:val="22"/>
          <w:lang w:val="el-GR"/>
        </w:rPr>
        <w:t>) τα οποία σε κάθε περίπτωση ένα λογικό άτομο θα θεωρούσε ανήθικα, παράνομα ή ακατάλληλα.</w:t>
      </w:r>
    </w:p>
    <w:p w14:paraId="29621BD3" w14:textId="77777777" w:rsidR="005F1813" w:rsidRPr="0022316F" w:rsidRDefault="005F1813" w:rsidP="005F1813">
      <w:pPr>
        <w:widowControl w:val="0"/>
        <w:tabs>
          <w:tab w:val="left" w:pos="2128"/>
        </w:tabs>
        <w:spacing w:before="120" w:after="120"/>
        <w:ind w:left="680" w:hanging="680"/>
        <w:rPr>
          <w:rFonts w:ascii="Calibri" w:hAnsi="Calibri" w:cs="Calibri"/>
          <w:szCs w:val="22"/>
          <w:lang w:val="el-GR"/>
        </w:rPr>
      </w:pPr>
      <w:r w:rsidRPr="0022316F">
        <w:rPr>
          <w:rFonts w:ascii="Calibri" w:eastAsia="Calibri" w:hAnsi="Calibri" w:cs="Calibri"/>
          <w:szCs w:val="22"/>
          <w:lang w:val="el-GR" w:eastAsia="en-US"/>
        </w:rPr>
        <w:lastRenderedPageBreak/>
        <w:t>[Χ.2]</w:t>
      </w:r>
      <w:r w:rsidRPr="0022316F">
        <w:rPr>
          <w:rFonts w:ascii="Calibri" w:eastAsia="Calibri" w:hAnsi="Calibri" w:cs="Calibri"/>
          <w:szCs w:val="22"/>
          <w:lang w:val="el-GR" w:eastAsia="en-US"/>
        </w:rPr>
        <w:tab/>
      </w:r>
      <w:r w:rsidRPr="0022316F">
        <w:rPr>
          <w:rFonts w:ascii="Calibri" w:hAnsi="Calibri" w:cs="Calibri"/>
          <w:szCs w:val="22"/>
          <w:lang w:val="el-GR"/>
        </w:rPr>
        <w:t xml:space="preserve">Από όσο γνωρίζουμε, ούτε [το τρίτο μέρος] ούτε κανένα από τα Συνδεδεμένα Μέρη του </w:t>
      </w:r>
    </w:p>
    <w:p w14:paraId="33D22C4B" w14:textId="77777777" w:rsidR="005F1813" w:rsidRPr="0022316F" w:rsidRDefault="005F1813" w:rsidP="005F1813">
      <w:pPr>
        <w:widowControl w:val="0"/>
        <w:tabs>
          <w:tab w:val="left" w:pos="2128"/>
        </w:tabs>
        <w:spacing w:before="120" w:after="120"/>
        <w:ind w:left="680" w:firstLine="29"/>
        <w:rPr>
          <w:rFonts w:ascii="Calibri" w:hAnsi="Calibri" w:cs="Calibri"/>
          <w:szCs w:val="22"/>
          <w:lang w:val="el-GR"/>
        </w:rPr>
      </w:pPr>
      <w:r w:rsidRPr="0022316F">
        <w:rPr>
          <w:rFonts w:ascii="Calibri" w:hAnsi="Calibri" w:cs="Calibri"/>
          <w:szCs w:val="22"/>
          <w:lang w:val="el-GR"/>
        </w:rPr>
        <w:t xml:space="preserve">(i) έχει καταδικαστεί, σε οιοδήποτε βαθμό, τα τελευταία είκοσι (20) έτη, από δικαστήριο οποιασδήποτε δικαιοδοσίας ότι έχει διαπράξει οποιαδήποτε διεφθαρμένη πράξη, </w:t>
      </w:r>
    </w:p>
    <w:p w14:paraId="20FA0D65" w14:textId="77777777" w:rsidR="005F1813" w:rsidRPr="0022316F" w:rsidRDefault="005F1813" w:rsidP="005F1813">
      <w:pPr>
        <w:widowControl w:val="0"/>
        <w:tabs>
          <w:tab w:val="left" w:pos="2128"/>
        </w:tabs>
        <w:spacing w:before="120" w:after="120"/>
        <w:ind w:left="680" w:firstLine="29"/>
        <w:rPr>
          <w:rFonts w:ascii="Calibri" w:hAnsi="Calibri" w:cs="Calibri"/>
          <w:szCs w:val="22"/>
          <w:lang w:val="el-GR"/>
        </w:rPr>
      </w:pPr>
      <w:r w:rsidRPr="0022316F">
        <w:rPr>
          <w:rFonts w:ascii="Calibri" w:hAnsi="Calibri" w:cs="Calibri"/>
          <w:szCs w:val="22"/>
          <w:lang w:val="el-GR"/>
        </w:rPr>
        <w:t>(</w:t>
      </w:r>
      <w:proofErr w:type="spellStart"/>
      <w:r w:rsidRPr="0022316F">
        <w:rPr>
          <w:rFonts w:ascii="Calibri" w:hAnsi="Calibri" w:cs="Calibri"/>
          <w:szCs w:val="22"/>
          <w:lang w:val="el-GR"/>
        </w:rPr>
        <w:t>ii</w:t>
      </w:r>
      <w:proofErr w:type="spellEnd"/>
      <w:r w:rsidRPr="0022316F">
        <w:rPr>
          <w:rFonts w:ascii="Calibri" w:hAnsi="Calibri" w:cs="Calibri"/>
          <w:szCs w:val="22"/>
          <w:lang w:val="el-GR"/>
        </w:rPr>
        <w:t xml:space="preserve">) έχει παραδεχτεί οποιαδήποτε στιγμή ότι έχει διαπράξει οποιαδήποτε διεφθαρμένη πράξη, ή </w:t>
      </w:r>
    </w:p>
    <w:p w14:paraId="33E08E7E"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w:t>
      </w:r>
      <w:proofErr w:type="spellStart"/>
      <w:r w:rsidRPr="0022316F">
        <w:rPr>
          <w:rFonts w:ascii="Calibri" w:hAnsi="Calibri" w:cs="Calibri"/>
          <w:szCs w:val="22"/>
          <w:lang w:val="el-GR"/>
        </w:rPr>
        <w:t>iii</w:t>
      </w:r>
      <w:proofErr w:type="spellEnd"/>
      <w:r w:rsidRPr="0022316F">
        <w:rPr>
          <w:rFonts w:ascii="Calibri" w:hAnsi="Calibri" w:cs="Calibri"/>
          <w:szCs w:val="22"/>
          <w:lang w:val="el-GR"/>
        </w:rPr>
        <w:t>) έχει αποτελέσει, τα τελευταία είκοσι (20) έτη, αντικείμενο έρευνας για θέματα διαφθοράς ή υφίσταται η υποψία ότι έχει εμπλακεί σε οποιαδήποτε διεφθαρμένη πράξη και δεν έχει ολοκληρωθεί ή σχετική διαδικασία.</w:t>
      </w:r>
    </w:p>
    <w:p w14:paraId="48C75775" w14:textId="77777777" w:rsidR="005F1813" w:rsidRPr="0022316F" w:rsidRDefault="005F1813" w:rsidP="005F1813">
      <w:pPr>
        <w:widowControl w:val="0"/>
        <w:tabs>
          <w:tab w:val="left" w:pos="2128"/>
        </w:tabs>
        <w:spacing w:before="120" w:after="120"/>
        <w:ind w:left="680"/>
        <w:rPr>
          <w:rFonts w:ascii="Calibri" w:eastAsia="Calibri" w:hAnsi="Calibri" w:cs="Calibri"/>
          <w:szCs w:val="22"/>
          <w:lang w:val="el-GR" w:eastAsia="en-US"/>
        </w:rPr>
      </w:pPr>
      <w:r w:rsidRPr="0022316F">
        <w:rPr>
          <w:rFonts w:ascii="Calibri" w:hAnsi="Calibri" w:cs="Calibri"/>
          <w:szCs w:val="22"/>
          <w:lang w:val="el-GR"/>
        </w:rPr>
        <w:t>Το [τρίτο μέρος] δηλώνει και εγγυάται ότι το ίδιο και τα Συνδεδεμένα Μέρη του δεν έχουν διαπράξει καμία διεφθαρμένη πράξη τα τελευταία είκοσι  (20) έτη  πριν από την ημερομηνία της παρούσας συμφωνίας.</w:t>
      </w:r>
    </w:p>
    <w:p w14:paraId="2272FB9F" w14:textId="77777777" w:rsidR="005F1813" w:rsidRPr="0022316F" w:rsidRDefault="005F1813" w:rsidP="005F1813">
      <w:pPr>
        <w:widowControl w:val="0"/>
        <w:tabs>
          <w:tab w:val="left" w:pos="2128"/>
        </w:tabs>
        <w:spacing w:before="120" w:after="120"/>
        <w:ind w:left="680" w:hanging="680"/>
        <w:rPr>
          <w:rFonts w:ascii="Calibri" w:eastAsia="Calibri" w:hAnsi="Calibri" w:cs="Calibri"/>
          <w:szCs w:val="22"/>
          <w:lang w:val="el-GR"/>
        </w:rPr>
      </w:pPr>
      <w:r w:rsidRPr="0022316F">
        <w:rPr>
          <w:rFonts w:ascii="Calibri" w:eastAsia="Calibri" w:hAnsi="Calibri" w:cs="Calibri"/>
          <w:szCs w:val="22"/>
          <w:lang w:val="el-GR" w:eastAsia="en-US"/>
        </w:rPr>
        <w:t>[</w:t>
      </w:r>
      <w:r w:rsidRPr="0022316F">
        <w:rPr>
          <w:rFonts w:ascii="Calibri" w:eastAsia="Calibri" w:hAnsi="Calibri" w:cs="Calibri"/>
          <w:szCs w:val="22"/>
          <w:lang w:eastAsia="en-US"/>
        </w:rPr>
        <w:t>X</w:t>
      </w:r>
      <w:r w:rsidRPr="0022316F">
        <w:rPr>
          <w:rFonts w:ascii="Calibri" w:eastAsia="Calibri" w:hAnsi="Calibri" w:cs="Calibri"/>
          <w:szCs w:val="22"/>
          <w:lang w:val="el-GR" w:eastAsia="en-US"/>
        </w:rPr>
        <w:t>.3]</w:t>
      </w:r>
      <w:r w:rsidRPr="0022316F">
        <w:rPr>
          <w:rFonts w:ascii="Calibri" w:eastAsia="Calibri" w:hAnsi="Calibri" w:cs="Calibri"/>
          <w:szCs w:val="22"/>
          <w:lang w:val="el-GR" w:eastAsia="en-US"/>
        </w:rPr>
        <w:tab/>
      </w:r>
      <w:r w:rsidRPr="0022316F">
        <w:rPr>
          <w:rFonts w:ascii="Calibri" w:hAnsi="Calibri" w:cs="Calibri"/>
          <w:szCs w:val="22"/>
          <w:lang w:val="el-GR"/>
        </w:rPr>
        <w:t xml:space="preserve">Το [τρίτο μέρος] λαμβάνει εύλογα μέτρα για να διασφαλίσει ότι έχει χορηγηθεί στα Συνδεδεμένα Μέρη του και τυχόν εγκεκριμένους από την </w:t>
      </w:r>
      <w:r w:rsidRPr="0022316F">
        <w:rPr>
          <w:rFonts w:ascii="Calibri" w:eastAsia="Calibri" w:hAnsi="Calibri" w:cs="Calibri"/>
          <w:szCs w:val="22"/>
          <w:lang w:val="el-GR"/>
        </w:rPr>
        <w:t xml:space="preserve">ΔΕΘ-HELEXPO AE </w:t>
      </w:r>
      <w:r w:rsidRPr="0022316F">
        <w:rPr>
          <w:rFonts w:ascii="Calibri" w:hAnsi="Calibri" w:cs="Calibri"/>
          <w:szCs w:val="22"/>
          <w:lang w:val="el-GR"/>
        </w:rPr>
        <w:t xml:space="preserve">υπεργολάβους/συνεργάτες ή προμηθευτές που παρέχουν αγαθά ή υπηρεσίες σε σχέση με την παροχή υπηρεσιών [του τρίτου μέρους] στην </w:t>
      </w:r>
      <w:r w:rsidRPr="0022316F">
        <w:rPr>
          <w:rFonts w:ascii="Calibri" w:eastAsia="Calibri" w:hAnsi="Calibri" w:cs="Calibri"/>
          <w:szCs w:val="22"/>
          <w:lang w:val="el-GR"/>
        </w:rPr>
        <w:t>ΔΕΘ-HELEXPO AE</w:t>
      </w:r>
      <w:r w:rsidRPr="0022316F">
        <w:rPr>
          <w:rFonts w:ascii="Calibri" w:hAnsi="Calibri" w:cs="Calibri"/>
          <w:szCs w:val="22"/>
          <w:lang w:val="el-GR"/>
        </w:rPr>
        <w:t xml:space="preserve"> δυνάμει της παρούσας συμφωνίας, ο Κώδικας Δεοντολογίας της </w:t>
      </w:r>
      <w:r w:rsidRPr="0022316F">
        <w:rPr>
          <w:rFonts w:ascii="Calibri" w:eastAsia="Calibri" w:hAnsi="Calibri" w:cs="Calibri"/>
          <w:szCs w:val="22"/>
          <w:lang w:val="el-GR"/>
        </w:rPr>
        <w:t xml:space="preserve">ΔΕΘ HELEXPO AE,  ο οποίος είναι αναρτημένος στο </w:t>
      </w:r>
      <w:r w:rsidRPr="0022316F">
        <w:rPr>
          <w:rFonts w:ascii="Calibri" w:eastAsia="Calibri" w:hAnsi="Calibri" w:cs="Calibri"/>
          <w:szCs w:val="22"/>
        </w:rPr>
        <w:t>site</w:t>
      </w:r>
      <w:r w:rsidRPr="0022316F">
        <w:rPr>
          <w:rFonts w:ascii="Calibri" w:eastAsia="Calibri" w:hAnsi="Calibri" w:cs="Calibri"/>
          <w:szCs w:val="22"/>
          <w:lang w:val="el-GR"/>
        </w:rPr>
        <w:t xml:space="preserve"> της εταιρίας (</w:t>
      </w:r>
      <w:hyperlink r:id="rId20" w:history="1">
        <w:r w:rsidRPr="0022316F">
          <w:rPr>
            <w:rFonts w:ascii="Calibri" w:eastAsia="Calibri" w:hAnsi="Calibri" w:cs="Calibri"/>
            <w:b/>
            <w:bCs/>
            <w:color w:val="0000FF"/>
            <w:szCs w:val="22"/>
            <w:u w:val="single"/>
          </w:rPr>
          <w:t>https</w:t>
        </w:r>
        <w:r w:rsidRPr="0022316F">
          <w:rPr>
            <w:rFonts w:ascii="Calibri" w:eastAsia="Calibri" w:hAnsi="Calibri" w:cs="Calibri"/>
            <w:b/>
            <w:bCs/>
            <w:color w:val="0000FF"/>
            <w:szCs w:val="22"/>
            <w:u w:val="single"/>
            <w:lang w:val="el-GR"/>
          </w:rPr>
          <w:t>://</w:t>
        </w:r>
        <w:proofErr w:type="spellStart"/>
        <w:r w:rsidRPr="0022316F">
          <w:rPr>
            <w:rFonts w:ascii="Calibri" w:eastAsia="Calibri" w:hAnsi="Calibri" w:cs="Calibri"/>
            <w:b/>
            <w:bCs/>
            <w:color w:val="0000FF"/>
            <w:szCs w:val="22"/>
            <w:u w:val="single"/>
          </w:rPr>
          <w:t>helexpo</w:t>
        </w:r>
        <w:proofErr w:type="spellEnd"/>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gr</w:t>
        </w:r>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wp</w:t>
        </w:r>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content</w:t>
        </w:r>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uploads</w:t>
        </w:r>
        <w:r w:rsidRPr="0022316F">
          <w:rPr>
            <w:rFonts w:ascii="Calibri" w:eastAsia="Calibri" w:hAnsi="Calibri" w:cs="Calibri"/>
            <w:b/>
            <w:bCs/>
            <w:color w:val="0000FF"/>
            <w:szCs w:val="22"/>
            <w:u w:val="single"/>
            <w:lang w:val="el-GR"/>
          </w:rPr>
          <w:t>/2019/07/</w:t>
        </w:r>
        <w:proofErr w:type="spellStart"/>
        <w:r w:rsidRPr="0022316F">
          <w:rPr>
            <w:rFonts w:ascii="Calibri" w:eastAsia="Calibri" w:hAnsi="Calibri" w:cs="Calibri"/>
            <w:b/>
            <w:bCs/>
            <w:color w:val="0000FF"/>
            <w:szCs w:val="22"/>
            <w:u w:val="single"/>
          </w:rPr>
          <w:t>deth</w:t>
        </w:r>
        <w:proofErr w:type="spellEnd"/>
        <w:r w:rsidRPr="0022316F">
          <w:rPr>
            <w:rFonts w:ascii="Calibri" w:eastAsia="Calibri" w:hAnsi="Calibri" w:cs="Calibri"/>
            <w:b/>
            <w:bCs/>
            <w:color w:val="0000FF"/>
            <w:szCs w:val="22"/>
            <w:u w:val="single"/>
            <w:lang w:val="el-GR"/>
          </w:rPr>
          <w:t>-</w:t>
        </w:r>
        <w:proofErr w:type="spellStart"/>
        <w:r w:rsidRPr="0022316F">
          <w:rPr>
            <w:rFonts w:ascii="Calibri" w:eastAsia="Calibri" w:hAnsi="Calibri" w:cs="Calibri"/>
            <w:b/>
            <w:bCs/>
            <w:color w:val="0000FF"/>
            <w:szCs w:val="22"/>
            <w:u w:val="single"/>
          </w:rPr>
          <w:t>helexpo</w:t>
        </w:r>
        <w:proofErr w:type="spellEnd"/>
        <w:r w:rsidRPr="0022316F">
          <w:rPr>
            <w:rFonts w:ascii="Calibri" w:eastAsia="Calibri" w:hAnsi="Calibri" w:cs="Calibri"/>
            <w:b/>
            <w:bCs/>
            <w:color w:val="0000FF"/>
            <w:szCs w:val="22"/>
            <w:u w:val="single"/>
            <w:lang w:val="el-GR"/>
          </w:rPr>
          <w:t>_</w:t>
        </w:r>
        <w:r w:rsidRPr="0022316F">
          <w:rPr>
            <w:rFonts w:ascii="Calibri" w:eastAsia="Calibri" w:hAnsi="Calibri" w:cs="Calibri"/>
            <w:b/>
            <w:bCs/>
            <w:color w:val="0000FF"/>
            <w:szCs w:val="22"/>
            <w:u w:val="single"/>
          </w:rPr>
          <w:t>ae</w:t>
        </w:r>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kodikas</w:t>
        </w:r>
        <w:proofErr w:type="spellEnd"/>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deontologias</w:t>
        </w:r>
        <w:proofErr w:type="spellEnd"/>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epaggelmatikis</w:t>
        </w:r>
        <w:proofErr w:type="spellEnd"/>
        <w:r w:rsidRPr="0022316F">
          <w:rPr>
            <w:rFonts w:ascii="Calibri" w:eastAsia="Calibri" w:hAnsi="Calibri" w:cs="Calibri"/>
            <w:b/>
            <w:bCs/>
            <w:color w:val="0000FF"/>
            <w:szCs w:val="22"/>
            <w:u w:val="single"/>
            <w:lang w:val="el-GR"/>
          </w:rPr>
          <w:t>_</w:t>
        </w:r>
        <w:proofErr w:type="spellStart"/>
        <w:r w:rsidRPr="0022316F">
          <w:rPr>
            <w:rFonts w:ascii="Calibri" w:eastAsia="Calibri" w:hAnsi="Calibri" w:cs="Calibri"/>
            <w:b/>
            <w:bCs/>
            <w:color w:val="0000FF"/>
            <w:szCs w:val="22"/>
            <w:u w:val="single"/>
          </w:rPr>
          <w:t>symperiforas</w:t>
        </w:r>
        <w:proofErr w:type="spellEnd"/>
        <w:r w:rsidRPr="0022316F">
          <w:rPr>
            <w:rFonts w:ascii="Calibri" w:eastAsia="Calibri" w:hAnsi="Calibri" w:cs="Calibri"/>
            <w:b/>
            <w:bCs/>
            <w:color w:val="0000FF"/>
            <w:szCs w:val="22"/>
            <w:u w:val="single"/>
            <w:lang w:val="el-GR"/>
          </w:rPr>
          <w:t>.</w:t>
        </w:r>
        <w:r w:rsidRPr="0022316F">
          <w:rPr>
            <w:rFonts w:ascii="Calibri" w:eastAsia="Calibri" w:hAnsi="Calibri" w:cs="Calibri"/>
            <w:b/>
            <w:bCs/>
            <w:color w:val="0000FF"/>
            <w:szCs w:val="22"/>
            <w:u w:val="single"/>
          </w:rPr>
          <w:t>pdf</w:t>
        </w:r>
      </w:hyperlink>
      <w:r w:rsidRPr="0022316F">
        <w:rPr>
          <w:rFonts w:ascii="Calibri" w:eastAsia="Calibri" w:hAnsi="Calibri" w:cs="Calibri"/>
          <w:b/>
          <w:bCs/>
          <w:color w:val="0070C0"/>
          <w:szCs w:val="22"/>
          <w:lang w:val="el-GR"/>
        </w:rPr>
        <w:t xml:space="preserve"> )</w:t>
      </w:r>
      <w:r w:rsidRPr="0022316F">
        <w:rPr>
          <w:rFonts w:ascii="Calibri" w:hAnsi="Calibri" w:cs="Calibri"/>
          <w:szCs w:val="22"/>
          <w:lang w:val="el-GR"/>
        </w:rPr>
        <w:t>. Το [τρίτο μέρος] θα λάβει εύλογα μέτρα για να διασφαλίσει ότι τα Συνδεδεμένα Μέρη και οι υπεργολάβοι του/συνεργάτες, συμμορφώνονται με τον Κώδικα.</w:t>
      </w:r>
    </w:p>
    <w:p w14:paraId="302BCD9E" w14:textId="77777777" w:rsidR="005F1813" w:rsidRPr="0022316F" w:rsidRDefault="005F1813" w:rsidP="005F1813">
      <w:pPr>
        <w:widowControl w:val="0"/>
        <w:tabs>
          <w:tab w:val="left" w:pos="2128"/>
        </w:tabs>
        <w:spacing w:before="120" w:after="120"/>
        <w:ind w:left="680" w:hanging="680"/>
        <w:rPr>
          <w:rFonts w:ascii="Calibri" w:eastAsia="Calibri" w:hAnsi="Calibri" w:cs="Calibri"/>
          <w:szCs w:val="22"/>
          <w:lang w:val="el-GR" w:eastAsia="en-US"/>
        </w:rPr>
      </w:pPr>
      <w:r w:rsidRPr="0022316F">
        <w:rPr>
          <w:rFonts w:ascii="Calibri" w:eastAsia="Calibri" w:hAnsi="Calibri" w:cs="Calibri"/>
          <w:szCs w:val="22"/>
          <w:lang w:val="el-GR" w:eastAsia="en-US"/>
        </w:rPr>
        <w:t>[</w:t>
      </w:r>
      <w:r w:rsidRPr="0022316F">
        <w:rPr>
          <w:rFonts w:ascii="Calibri" w:eastAsia="Calibri" w:hAnsi="Calibri" w:cs="Calibri"/>
          <w:szCs w:val="22"/>
          <w:lang w:eastAsia="en-US"/>
        </w:rPr>
        <w:t>X</w:t>
      </w:r>
      <w:r w:rsidRPr="0022316F">
        <w:rPr>
          <w:rFonts w:ascii="Calibri" w:eastAsia="Calibri" w:hAnsi="Calibri" w:cs="Calibri"/>
          <w:szCs w:val="22"/>
          <w:lang w:val="el-GR" w:eastAsia="en-US"/>
        </w:rPr>
        <w:t>.4]</w:t>
      </w:r>
      <w:r w:rsidRPr="0022316F">
        <w:rPr>
          <w:rFonts w:ascii="Calibri" w:eastAsia="Calibri" w:hAnsi="Calibri" w:cs="Calibri"/>
          <w:szCs w:val="22"/>
          <w:lang w:val="el-GR" w:eastAsia="en-US"/>
        </w:rPr>
        <w:tab/>
      </w:r>
      <w:r w:rsidRPr="0022316F">
        <w:rPr>
          <w:rFonts w:ascii="Calibri" w:hAnsi="Calibri" w:cs="Calibri"/>
          <w:szCs w:val="22"/>
          <w:lang w:val="el-GR"/>
        </w:rPr>
        <w:t xml:space="preserve">Το [τρίτο μέρος] και τα Συνδεδεμένα Μέρη του θα παρακολουθήσουν την εκπαίδευση κατά της διαφθοράς της, εφόσον το απαιτήσει η </w:t>
      </w:r>
      <w:r w:rsidRPr="0022316F">
        <w:rPr>
          <w:rFonts w:ascii="Calibri" w:eastAsia="Calibri" w:hAnsi="Calibri" w:cs="Calibri"/>
          <w:szCs w:val="22"/>
          <w:lang w:val="el-GR"/>
        </w:rPr>
        <w:t>ΔΕΘ-HELEXPO AE</w:t>
      </w:r>
      <w:r w:rsidRPr="0022316F">
        <w:rPr>
          <w:rFonts w:ascii="Calibri" w:hAnsi="Calibri" w:cs="Calibri"/>
          <w:szCs w:val="22"/>
          <w:lang w:val="el-GR"/>
        </w:rPr>
        <w:t xml:space="preserve">. </w:t>
      </w:r>
    </w:p>
    <w:p w14:paraId="1B7BEB7C" w14:textId="77777777" w:rsidR="005F1813" w:rsidRPr="0022316F" w:rsidRDefault="005F1813" w:rsidP="005F1813">
      <w:pPr>
        <w:widowControl w:val="0"/>
        <w:tabs>
          <w:tab w:val="left" w:pos="2128"/>
        </w:tabs>
        <w:spacing w:before="120" w:after="120"/>
        <w:ind w:left="680" w:hanging="680"/>
        <w:rPr>
          <w:rFonts w:ascii="Calibri" w:eastAsia="Calibri" w:hAnsi="Calibri" w:cs="Calibri"/>
          <w:b/>
          <w:szCs w:val="22"/>
          <w:lang w:val="el-GR" w:eastAsia="en-US"/>
        </w:rPr>
      </w:pPr>
    </w:p>
    <w:p w14:paraId="7C05B9A7" w14:textId="77777777" w:rsidR="005F1813" w:rsidRPr="0022316F" w:rsidRDefault="005F1813" w:rsidP="005F1813">
      <w:pPr>
        <w:widowControl w:val="0"/>
        <w:tabs>
          <w:tab w:val="left" w:pos="2128"/>
        </w:tabs>
        <w:spacing w:before="120" w:after="120"/>
        <w:ind w:left="680" w:hanging="680"/>
        <w:rPr>
          <w:rFonts w:ascii="Calibri" w:hAnsi="Calibri" w:cs="Calibri"/>
          <w:szCs w:val="22"/>
          <w:lang w:val="el-GR"/>
        </w:rPr>
      </w:pPr>
      <w:r w:rsidRPr="0022316F">
        <w:rPr>
          <w:rFonts w:ascii="Calibri" w:eastAsia="Calibri" w:hAnsi="Calibri" w:cs="Calibri"/>
          <w:szCs w:val="22"/>
          <w:lang w:val="el-GR" w:eastAsia="en-US"/>
        </w:rPr>
        <w:t>[</w:t>
      </w:r>
      <w:r w:rsidRPr="0022316F">
        <w:rPr>
          <w:rFonts w:ascii="Calibri" w:eastAsia="Calibri" w:hAnsi="Calibri" w:cs="Calibri"/>
          <w:szCs w:val="22"/>
          <w:lang w:eastAsia="en-US"/>
        </w:rPr>
        <w:t>X</w:t>
      </w:r>
      <w:r w:rsidRPr="0022316F">
        <w:rPr>
          <w:rFonts w:ascii="Calibri" w:eastAsia="Calibri" w:hAnsi="Calibri" w:cs="Calibri"/>
          <w:szCs w:val="22"/>
          <w:lang w:val="el-GR" w:eastAsia="en-US"/>
        </w:rPr>
        <w:t>.5]</w:t>
      </w:r>
      <w:r w:rsidRPr="0022316F">
        <w:rPr>
          <w:rFonts w:ascii="Calibri" w:eastAsia="Calibri" w:hAnsi="Calibri" w:cs="Calibri"/>
          <w:szCs w:val="22"/>
          <w:lang w:val="el-GR" w:eastAsia="en-US"/>
        </w:rPr>
        <w:tab/>
      </w:r>
      <w:r w:rsidRPr="0022316F">
        <w:rPr>
          <w:rFonts w:ascii="Calibri" w:hAnsi="Calibri" w:cs="Calibri"/>
          <w:szCs w:val="22"/>
          <w:lang w:val="el-GR"/>
        </w:rPr>
        <w:t xml:space="preserve">Κατά τη διάρκεια της παρούσας συμφωνίας και για [ένα] έτος μετά, [το τρίτο μέρος] : </w:t>
      </w:r>
    </w:p>
    <w:p w14:paraId="02B0320F" w14:textId="77777777" w:rsidR="005F1813" w:rsidRPr="0022316F" w:rsidRDefault="005F1813" w:rsidP="005F1813">
      <w:pPr>
        <w:widowControl w:val="0"/>
        <w:tabs>
          <w:tab w:val="left" w:pos="2128"/>
        </w:tabs>
        <w:spacing w:before="120" w:after="120"/>
        <w:ind w:left="680"/>
        <w:rPr>
          <w:rFonts w:ascii="Calibri" w:hAnsi="Calibri" w:cs="Calibri"/>
          <w:szCs w:val="22"/>
          <w:lang w:val="el-GR"/>
        </w:rPr>
      </w:pPr>
      <w:r w:rsidRPr="0022316F">
        <w:rPr>
          <w:rFonts w:ascii="Calibri" w:hAnsi="Calibri" w:cs="Calibri"/>
          <w:szCs w:val="22"/>
          <w:lang w:val="el-GR"/>
        </w:rPr>
        <w:t xml:space="preserve">(i) καταγράφει σωστά και με ακρίβεια στα βιβλία και τα αρχεία του (είτε σε έντυπη μορφή είτε σε άλλη μορφή) όλες τις συναλλαγές που σχετίζονται με οποιονδήποτε τρόπο με την παρούσα συμφωνία ή με υπηρεσίες που παρέχονται από [το τρίτο μέρος] στη </w:t>
      </w:r>
      <w:r w:rsidRPr="0022316F">
        <w:rPr>
          <w:rFonts w:ascii="Calibri" w:eastAsia="Calibri" w:hAnsi="Calibri" w:cs="Calibri"/>
          <w:szCs w:val="22"/>
          <w:lang w:val="el-GR"/>
        </w:rPr>
        <w:t>ΔΕΘ-HELEXPO AE</w:t>
      </w:r>
      <w:r w:rsidRPr="0022316F">
        <w:rPr>
          <w:rFonts w:ascii="Calibri" w:hAnsi="Calibri" w:cs="Calibri"/>
          <w:szCs w:val="22"/>
          <w:lang w:val="el-GR"/>
        </w:rPr>
        <w:t xml:space="preserve"> βάσει αυτής ("Αρχεία Συναλλαγών"), και </w:t>
      </w:r>
    </w:p>
    <w:p w14:paraId="3C7D1CA0" w14:textId="77777777" w:rsidR="005F1813" w:rsidRPr="0022316F" w:rsidRDefault="005F1813" w:rsidP="005F1813">
      <w:pPr>
        <w:widowControl w:val="0"/>
        <w:tabs>
          <w:tab w:val="left" w:pos="2128"/>
        </w:tabs>
        <w:spacing w:before="120" w:after="120"/>
        <w:ind w:left="680"/>
        <w:rPr>
          <w:rFonts w:ascii="Calibri" w:eastAsia="Calibri" w:hAnsi="Calibri" w:cs="Calibri"/>
          <w:szCs w:val="22"/>
          <w:lang w:val="el-GR" w:eastAsia="en-US"/>
        </w:rPr>
      </w:pPr>
      <w:proofErr w:type="spellStart"/>
      <w:r w:rsidRPr="0022316F">
        <w:rPr>
          <w:rFonts w:ascii="Calibri" w:hAnsi="Calibri" w:cs="Calibri"/>
          <w:szCs w:val="22"/>
          <w:lang w:val="el-GR"/>
        </w:rPr>
        <w:lastRenderedPageBreak/>
        <w:t>ii</w:t>
      </w:r>
      <w:proofErr w:type="spellEnd"/>
      <w:r w:rsidRPr="0022316F">
        <w:rPr>
          <w:rFonts w:ascii="Calibri" w:hAnsi="Calibri" w:cs="Calibri"/>
          <w:szCs w:val="22"/>
          <w:lang w:val="el-GR"/>
        </w:rPr>
        <w:t xml:space="preserve">) παρέχει αντίγραφα των Αρχείων Συναλλαγών ή και οποιωνδήποτε άλλων πληροφοριών, όπως μπορεί εύλογα να απαιτήσει η </w:t>
      </w:r>
      <w:r w:rsidRPr="0022316F">
        <w:rPr>
          <w:rFonts w:ascii="Calibri" w:eastAsia="Calibri" w:hAnsi="Calibri" w:cs="Calibri"/>
          <w:szCs w:val="22"/>
          <w:lang w:val="el-GR"/>
        </w:rPr>
        <w:t xml:space="preserve">ΔΕΘ-HELEXPO AE </w:t>
      </w:r>
      <w:r w:rsidRPr="0022316F">
        <w:rPr>
          <w:rFonts w:ascii="Calibri" w:hAnsi="Calibri" w:cs="Calibri"/>
          <w:szCs w:val="22"/>
          <w:lang w:val="el-GR"/>
        </w:rPr>
        <w:t xml:space="preserve">με γραπτή ειδοποίηση, προκειμένου να παρακολουθεί τη συμμόρφωση του [τρίτου μέρους] με τις υποχρεώσεις του, σύμφωνα με το Παράρτημα Ι. [Το τρίτο μέρος] παρέχει κάθε εύλογη βοήθεια, συμπεριλαμβανομένης της πρόσβασης σε χώρους, έγγραφα (είτε σε έντυπη μορφή είτε σε άλλη μορφή) και σε ανθρώπινο δυναμικό, όπως μπορεί εύλογα να χρειαστεί η </w:t>
      </w:r>
      <w:r w:rsidRPr="0022316F">
        <w:rPr>
          <w:rFonts w:ascii="Calibri" w:eastAsia="Calibri" w:hAnsi="Calibri" w:cs="Calibri"/>
          <w:szCs w:val="22"/>
          <w:lang w:val="el-GR"/>
        </w:rPr>
        <w:t>ΔΕΘ-HELEXPO AE</w:t>
      </w:r>
      <w:r w:rsidRPr="0022316F">
        <w:rPr>
          <w:rFonts w:ascii="Calibri" w:hAnsi="Calibri" w:cs="Calibri"/>
          <w:szCs w:val="22"/>
          <w:lang w:val="el-GR"/>
        </w:rPr>
        <w:t xml:space="preserve"> για να πραγματοποιήσει μια τέτοια άσκηση.</w:t>
      </w:r>
    </w:p>
    <w:p w14:paraId="26C0024A" w14:textId="77777777" w:rsidR="005F1813" w:rsidRPr="0022316F" w:rsidRDefault="005F1813" w:rsidP="005F1813">
      <w:pPr>
        <w:widowControl w:val="0"/>
        <w:tabs>
          <w:tab w:val="left" w:pos="2128"/>
        </w:tabs>
        <w:spacing w:before="120" w:after="120"/>
        <w:ind w:left="680" w:hanging="680"/>
        <w:rPr>
          <w:rFonts w:ascii="Calibri" w:eastAsia="Calibri" w:hAnsi="Calibri" w:cs="Calibri"/>
          <w:b/>
          <w:szCs w:val="22"/>
          <w:lang w:val="el-GR" w:eastAsia="en-US"/>
        </w:rPr>
      </w:pPr>
      <w:r w:rsidRPr="0022316F">
        <w:rPr>
          <w:rFonts w:ascii="Calibri" w:eastAsia="Calibri" w:hAnsi="Calibri" w:cs="Calibri"/>
          <w:szCs w:val="22"/>
          <w:lang w:val="el-GR" w:eastAsia="en-US"/>
        </w:rPr>
        <w:t>[</w:t>
      </w:r>
      <w:r w:rsidRPr="0022316F">
        <w:rPr>
          <w:rFonts w:ascii="Calibri" w:eastAsia="Calibri" w:hAnsi="Calibri" w:cs="Calibri"/>
          <w:szCs w:val="22"/>
          <w:lang w:val="en-GB" w:eastAsia="en-US"/>
        </w:rPr>
        <w:t>X</w:t>
      </w:r>
      <w:r w:rsidRPr="0022316F">
        <w:rPr>
          <w:rFonts w:ascii="Calibri" w:eastAsia="Calibri" w:hAnsi="Calibri" w:cs="Calibri"/>
          <w:szCs w:val="22"/>
          <w:lang w:val="el-GR" w:eastAsia="en-US"/>
        </w:rPr>
        <w:t xml:space="preserve">.6] </w:t>
      </w:r>
      <w:r w:rsidRPr="0022316F">
        <w:rPr>
          <w:rFonts w:ascii="Calibri" w:eastAsia="Calibri" w:hAnsi="Calibri" w:cs="Calibri"/>
          <w:szCs w:val="22"/>
          <w:lang w:val="el-GR" w:eastAsia="en-US"/>
        </w:rPr>
        <w:tab/>
        <w:t xml:space="preserve">[Το τρίτο μέρος] δηλώνει ότι δεν βρίσκεται σε οποιαδήποτε έννομη ή πραγματική σχέση ή κατάσταση η οποία το φέρνει σε δυνητική κατάσταση σύγκρουσης συμφερόντων ή εν γένει θα μπορούσε να εγείρει υποψία ότι το εμποδίζει, σε μικρότερο ή μεγαλύτερο βαθμό, από το να παρέχει με την αναγκαία αποτελεσματικότητα και αντικειμενικότητα τις υπηρεσίες του έναντι της </w:t>
      </w:r>
      <w:r w:rsidRPr="0022316F">
        <w:rPr>
          <w:rFonts w:ascii="Calibri" w:eastAsia="Calibri" w:hAnsi="Calibri" w:cs="Calibri"/>
          <w:szCs w:val="22"/>
          <w:lang w:val="el-GR"/>
        </w:rPr>
        <w:t>ΔΕΘ HELEXPO AE</w:t>
      </w:r>
      <w:r w:rsidRPr="0022316F">
        <w:rPr>
          <w:rFonts w:ascii="Calibri" w:eastAsia="Calibri" w:hAnsi="Calibri" w:cs="Calibri"/>
          <w:szCs w:val="22"/>
          <w:lang w:val="el-GR" w:eastAsia="en-US"/>
        </w:rPr>
        <w:t xml:space="preserve">. Σε περίπτωση που ανακύψει για οποιονδήποτε λόγο στο μέλλον, με ή χωρίς συμβολή του τρίτου μέρους, οποιαδήποτε έννομη ή πραγματική σχέση ή δυνητική κατάσταση, το τρίτο μέρος οφείλει να ενημερώσει αμέσως εγγράφως τον Υπεύθυνο Κανονιστικής Συμμόρφωσης της ΔΕΘ-HELEXPO AE, έχει δε υποχρέωση να άρει την προαναφερόμενη κατάσταση αμέσως μόλις του ζητηθεί από την </w:t>
      </w:r>
      <w:r w:rsidRPr="0022316F">
        <w:rPr>
          <w:rFonts w:ascii="Calibri" w:eastAsia="Calibri" w:hAnsi="Calibri" w:cs="Calibri"/>
          <w:szCs w:val="22"/>
          <w:lang w:val="el-GR"/>
        </w:rPr>
        <w:t>ΔΕΘ- HELEXPO AE</w:t>
      </w:r>
      <w:r w:rsidRPr="0022316F">
        <w:rPr>
          <w:rFonts w:ascii="Calibri" w:eastAsia="Calibri" w:hAnsi="Calibri" w:cs="Calibri"/>
          <w:szCs w:val="22"/>
          <w:lang w:val="el-GR" w:eastAsia="en-US"/>
        </w:rPr>
        <w:t xml:space="preserve">. Η </w:t>
      </w:r>
      <w:r w:rsidRPr="0022316F">
        <w:rPr>
          <w:rFonts w:ascii="Calibri" w:eastAsia="Calibri" w:hAnsi="Calibri" w:cs="Calibri"/>
          <w:szCs w:val="22"/>
          <w:lang w:val="el-GR"/>
        </w:rPr>
        <w:t xml:space="preserve"> ΔΕΘ-HELEXPO AE </w:t>
      </w:r>
      <w:r w:rsidRPr="0022316F">
        <w:rPr>
          <w:rFonts w:ascii="Calibri" w:eastAsia="Calibri" w:hAnsi="Calibri" w:cs="Calibri"/>
          <w:szCs w:val="22"/>
          <w:lang w:val="el-GR" w:eastAsia="en-US"/>
        </w:rPr>
        <w:t xml:space="preserve">δικαιούται να κρίνει κατά την απόλυτη διακριτική της ευχέρεια αν υφίσταται ή όχι κατάσταση σύγκρουσης συμφερόντων στο πρόσωπο του τρίτου μέρους, ανεξάρτητα από το αν περιγράφεται ή όχι ανωτέρω. </w:t>
      </w:r>
    </w:p>
    <w:p w14:paraId="2F24AB66" w14:textId="77777777" w:rsidR="005F1813" w:rsidRPr="0022316F" w:rsidRDefault="005F1813" w:rsidP="005F1813">
      <w:pPr>
        <w:tabs>
          <w:tab w:val="left" w:pos="2128"/>
        </w:tabs>
        <w:spacing w:after="120"/>
        <w:ind w:left="680"/>
        <w:contextualSpacing/>
        <w:rPr>
          <w:rFonts w:ascii="Calibri" w:eastAsia="Calibri" w:hAnsi="Calibri" w:cs="Calibri"/>
          <w:color w:val="4472C4"/>
          <w:szCs w:val="22"/>
          <w:lang w:val="el-GR"/>
        </w:rPr>
      </w:pPr>
    </w:p>
    <w:p w14:paraId="2CD02BB7" w14:textId="77777777" w:rsidR="005F1813" w:rsidRPr="0022316F" w:rsidRDefault="005F1813" w:rsidP="005F1813">
      <w:pPr>
        <w:widowControl w:val="0"/>
        <w:tabs>
          <w:tab w:val="left" w:pos="2128"/>
        </w:tabs>
        <w:spacing w:before="120" w:after="120"/>
        <w:ind w:left="680" w:hanging="680"/>
        <w:rPr>
          <w:rFonts w:ascii="Calibri" w:eastAsia="Calibri" w:hAnsi="Calibri" w:cs="Calibri"/>
          <w:szCs w:val="22"/>
          <w:lang w:val="el-GR" w:eastAsia="en-US"/>
        </w:rPr>
      </w:pPr>
      <w:r w:rsidRPr="0022316F">
        <w:rPr>
          <w:rFonts w:ascii="Calibri" w:eastAsia="Calibri" w:hAnsi="Calibri" w:cs="Calibri"/>
          <w:szCs w:val="22"/>
          <w:lang w:val="el-GR" w:eastAsia="en-US"/>
        </w:rPr>
        <w:t>[Χ.7]</w:t>
      </w:r>
      <w:r w:rsidRPr="0022316F">
        <w:rPr>
          <w:rFonts w:ascii="Calibri" w:eastAsia="Calibri" w:hAnsi="Calibri" w:cs="Calibri"/>
          <w:szCs w:val="22"/>
          <w:lang w:val="el-GR" w:eastAsia="en-US"/>
        </w:rPr>
        <w:tab/>
        <w:t xml:space="preserve">[Το τρίτο μέρος] θα πρέπει να ενημερώνει αμέσως τον Υπεύθυνο Κανονιστικής Συμμόρφωσης της  ΔΕΘ-HELEXPO AE σχετικά με κάθε εξέλιξη που μπορεί να επηρεάσει ουσιαστικά την ικανότητα του είτε να ασκεί αποτελεσματικά τις υπηρεσίες του έναντι της </w:t>
      </w:r>
      <w:r w:rsidRPr="0022316F">
        <w:rPr>
          <w:rFonts w:ascii="Calibri" w:eastAsia="Calibri" w:hAnsi="Calibri" w:cs="Calibri"/>
          <w:szCs w:val="22"/>
          <w:lang w:val="el-GR"/>
        </w:rPr>
        <w:t xml:space="preserve"> ΔΕΘ-HELEXPO AE </w:t>
      </w:r>
      <w:r w:rsidRPr="0022316F">
        <w:rPr>
          <w:rFonts w:ascii="Calibri" w:eastAsia="Calibri" w:hAnsi="Calibri" w:cs="Calibri"/>
          <w:szCs w:val="22"/>
          <w:lang w:val="el-GR" w:eastAsia="en-US"/>
        </w:rPr>
        <w:t>είτε να συμμορφώνεται με τις ισχύουσες νομοθετικές ρυθμίσεις και κανονιστικές απαιτήσεις.</w:t>
      </w:r>
    </w:p>
    <w:p w14:paraId="4929E625" w14:textId="77777777" w:rsidR="005F1813" w:rsidRDefault="005F1813" w:rsidP="005F1813">
      <w:pPr>
        <w:rPr>
          <w:rFonts w:ascii="Calibri" w:hAnsi="Calibri" w:cs="Calibri"/>
          <w:szCs w:val="22"/>
          <w:lang w:val="el-GR"/>
        </w:rPr>
      </w:pPr>
      <w:r w:rsidRPr="0022316F">
        <w:rPr>
          <w:rFonts w:ascii="Calibri" w:eastAsia="Calibri" w:hAnsi="Calibri" w:cs="Calibri"/>
          <w:szCs w:val="22"/>
          <w:lang w:val="el-GR" w:eastAsia="en-US"/>
        </w:rPr>
        <w:t>[Χ.8]</w:t>
      </w:r>
      <w:r w:rsidRPr="0022316F">
        <w:rPr>
          <w:rFonts w:ascii="Calibri" w:eastAsia="Calibri" w:hAnsi="Calibri" w:cs="Calibri"/>
          <w:szCs w:val="22"/>
          <w:lang w:val="el-GR" w:eastAsia="en-US"/>
        </w:rPr>
        <w:tab/>
      </w:r>
      <w:bookmarkStart w:id="15" w:name="_Toc119747060"/>
      <w:r w:rsidRPr="0022316F">
        <w:rPr>
          <w:rFonts w:ascii="Calibri" w:hAnsi="Calibri" w:cs="Calibri"/>
          <w:szCs w:val="22"/>
          <w:lang w:val="el-GR"/>
        </w:rPr>
        <w:t xml:space="preserve">Με την επιφύλαξη της ρήτρας [Τερματισμός], σε περίπτωση που η </w:t>
      </w:r>
      <w:r w:rsidRPr="0022316F">
        <w:rPr>
          <w:rFonts w:ascii="Calibri" w:eastAsia="Calibri" w:hAnsi="Calibri" w:cs="Calibri"/>
          <w:szCs w:val="22"/>
          <w:lang w:val="el-GR"/>
        </w:rPr>
        <w:t xml:space="preserve"> ΔΕΘ HELEXPO AE </w:t>
      </w:r>
      <w:r w:rsidRPr="0022316F">
        <w:rPr>
          <w:rFonts w:ascii="Calibri" w:hAnsi="Calibri" w:cs="Calibri"/>
          <w:szCs w:val="22"/>
          <w:lang w:val="el-GR"/>
        </w:rPr>
        <w:t xml:space="preserve">υποψιάζεται ότι υπήρξε παραβίαση αυτής της ρήτρας, η </w:t>
      </w:r>
      <w:r w:rsidRPr="0022316F">
        <w:rPr>
          <w:rFonts w:ascii="Calibri" w:eastAsia="Calibri" w:hAnsi="Calibri" w:cs="Calibri"/>
          <w:szCs w:val="22"/>
          <w:lang w:val="el-GR"/>
        </w:rPr>
        <w:t xml:space="preserve">ΔΕΘ HELEXPO AE </w:t>
      </w:r>
      <w:r w:rsidRPr="0022316F">
        <w:rPr>
          <w:rFonts w:ascii="Calibri" w:hAnsi="Calibri" w:cs="Calibri"/>
          <w:szCs w:val="22"/>
          <w:lang w:val="el-GR"/>
        </w:rPr>
        <w:t>μπορεί να καταγγείλει την παρούσα σύμβαση αζημίως για την ίδια και με άμεση ισχύ μετά από έγγραφη καταγγελία προς [το τρίτο μέρος].</w:t>
      </w:r>
      <w:bookmarkEnd w:id="15"/>
      <w:r w:rsidRPr="0022316F">
        <w:rPr>
          <w:rFonts w:ascii="Calibri" w:hAnsi="Calibri" w:cs="Calibri"/>
          <w:szCs w:val="22"/>
          <w:lang w:val="el-GR"/>
        </w:rPr>
        <w:t xml:space="preserve"> </w:t>
      </w:r>
      <w:bookmarkStart w:id="16" w:name="_Toc119747061"/>
      <w:r w:rsidRPr="0022316F">
        <w:rPr>
          <w:rFonts w:ascii="Calibri" w:eastAsia="Calibri" w:hAnsi="Calibri" w:cs="Calibri"/>
          <w:szCs w:val="22"/>
          <w:lang w:val="el-GR" w:eastAsia="en-US"/>
        </w:rPr>
        <w:t>Ε</w:t>
      </w:r>
      <w:r w:rsidRPr="0022316F">
        <w:rPr>
          <w:rFonts w:ascii="Calibri" w:hAnsi="Calibri" w:cs="Calibri"/>
          <w:szCs w:val="22"/>
          <w:lang w:val="el-GR"/>
        </w:rPr>
        <w:t>άν το τρίτο μέρος  παραβιάσει το παρόν άρθρο/Παράρτημα και τους όρους που περιλαμβάνονται σε αυτό με οποιονδήποτ</w:t>
      </w:r>
      <w:r w:rsidRPr="0022316F">
        <w:rPr>
          <w:rFonts w:ascii="Calibri" w:eastAsia="Calibri" w:hAnsi="Calibri" w:cs="Calibri"/>
          <w:szCs w:val="22"/>
          <w:lang w:val="el-GR"/>
        </w:rPr>
        <w:t xml:space="preserve">ε τρόπο, τότε </w:t>
      </w:r>
      <w:r w:rsidRPr="0022316F">
        <w:rPr>
          <w:rFonts w:ascii="Calibri" w:hAnsi="Calibri" w:cs="Calibri"/>
          <w:szCs w:val="22"/>
          <w:lang w:val="el-GR"/>
        </w:rPr>
        <w:t>[</w:t>
      </w:r>
      <w:r w:rsidRPr="0022316F">
        <w:rPr>
          <w:rFonts w:ascii="Calibri" w:eastAsia="Calibri" w:hAnsi="Calibri" w:cs="Calibri"/>
          <w:szCs w:val="22"/>
          <w:lang w:val="el-GR"/>
        </w:rPr>
        <w:t>το</w:t>
      </w:r>
      <w:r w:rsidRPr="0022316F">
        <w:rPr>
          <w:rFonts w:ascii="Calibri" w:hAnsi="Calibri" w:cs="Calibri"/>
          <w:szCs w:val="22"/>
          <w:lang w:val="el-GR"/>
        </w:rPr>
        <w:t xml:space="preserve"> τρίτο μέρος]  </w:t>
      </w:r>
      <w:r w:rsidRPr="0022316F">
        <w:rPr>
          <w:rFonts w:ascii="Calibri" w:hAnsi="Calibri" w:cs="Calibri"/>
          <w:szCs w:val="22"/>
          <w:lang w:val="el-GR"/>
        </w:rPr>
        <w:lastRenderedPageBreak/>
        <w:t>αναλαμβάνει με το παρόν την υποχρέωση να  αποζημιώσει τη ΔΕΘ-H</w:t>
      </w:r>
      <w:r w:rsidRPr="0022316F">
        <w:rPr>
          <w:rFonts w:ascii="Calibri" w:eastAsia="Calibri" w:hAnsi="Calibri" w:cs="Calibri"/>
          <w:szCs w:val="22"/>
          <w:lang w:val="el-GR"/>
        </w:rPr>
        <w:t>ELEXPO AE για οιαδήποτε θετική ή/και αποθετική ζημία υποστεί από την παραβίαση των υποχρεώσεων που αναλαμβάνει με το παρόν άρθρο/Παράρτημα, η οποία θα αφορά σε ο</w:t>
      </w:r>
      <w:r w:rsidRPr="0022316F">
        <w:rPr>
          <w:rFonts w:ascii="Calibri" w:hAnsi="Calibri" w:cs="Calibri"/>
          <w:szCs w:val="22"/>
          <w:lang w:val="el-GR"/>
        </w:rPr>
        <w:t>ποιοδήποτε πρόστιμο, ποινή, ευθύνη, απώλεια ή ζημία, αποζημίωση, αξίωση τρίτου καθώς και τυχόν σχετικά έξοδα (συμπεριλαμβανομένω</w:t>
      </w:r>
      <w:r w:rsidRPr="0022316F">
        <w:rPr>
          <w:rFonts w:ascii="Calibri" w:eastAsia="Calibri" w:hAnsi="Calibri" w:cs="Calibri"/>
          <w:szCs w:val="22"/>
          <w:lang w:val="el-GR" w:eastAsia="en-US"/>
        </w:rPr>
        <w:t>ν</w:t>
      </w:r>
      <w:r w:rsidRPr="0022316F">
        <w:rPr>
          <w:rFonts w:ascii="Calibri" w:hAnsi="Calibri" w:cs="Calibri"/>
          <w:szCs w:val="22"/>
          <w:lang w:val="el-GR"/>
        </w:rPr>
        <w:t xml:space="preserve"> ενδεικτικά, δικαστικών εξόδων και νομικών εξόδων), που θα προκύπ</w:t>
      </w:r>
      <w:r w:rsidRPr="0022316F">
        <w:rPr>
          <w:rFonts w:ascii="Calibri" w:eastAsia="Calibri" w:hAnsi="Calibri" w:cs="Calibri"/>
          <w:szCs w:val="22"/>
          <w:lang w:val="el-GR"/>
        </w:rPr>
        <w:t>τουν από οποιαδή</w:t>
      </w:r>
      <w:r w:rsidRPr="0022316F">
        <w:rPr>
          <w:rFonts w:ascii="Calibri" w:hAnsi="Calibri" w:cs="Calibri"/>
          <w:szCs w:val="22"/>
          <w:lang w:val="el-GR"/>
        </w:rPr>
        <w:t>ποτε πράξη ή παράλειψη του [τρίτου μέρους] που σχετίζετα</w:t>
      </w:r>
      <w:r w:rsidRPr="0022316F">
        <w:rPr>
          <w:rFonts w:ascii="Calibri" w:eastAsia="Calibri" w:hAnsi="Calibri" w:cs="Calibri"/>
          <w:szCs w:val="22"/>
          <w:lang w:val="el-GR"/>
        </w:rPr>
        <w:t xml:space="preserve">ι με το παρόν άρθρο/Παράρτημα </w:t>
      </w:r>
      <w:r w:rsidRPr="0022316F">
        <w:rPr>
          <w:rFonts w:ascii="Calibri" w:hAnsi="Calibri" w:cs="Calibri"/>
          <w:szCs w:val="22"/>
          <w:lang w:val="el-GR"/>
        </w:rPr>
        <w:t>, ή/και με οποιαδήποτε παραβίαση των υποχρεώσεων και δεσμεύσεων που αναλαμβάνει  [το τρίτο μέρος] δυνάμει του παρόντος άρθρου/Παραρτήματος.</w:t>
      </w:r>
      <w:bookmarkEnd w:id="16"/>
    </w:p>
    <w:p w14:paraId="676EEB09" w14:textId="77777777" w:rsidR="005F1813" w:rsidRDefault="005F1813" w:rsidP="005F1813">
      <w:pPr>
        <w:spacing w:line="240" w:lineRule="auto"/>
        <w:jc w:val="left"/>
        <w:rPr>
          <w:rFonts w:ascii="Calibri" w:hAnsi="Calibri" w:cs="Calibri"/>
          <w:szCs w:val="22"/>
          <w:lang w:val="el-GR"/>
        </w:rPr>
      </w:pPr>
      <w:r>
        <w:rPr>
          <w:rFonts w:ascii="Calibri" w:hAnsi="Calibri" w:cs="Calibri"/>
          <w:szCs w:val="22"/>
          <w:lang w:val="el-GR"/>
        </w:rPr>
        <w:br w:type="page"/>
      </w:r>
    </w:p>
    <w:p w14:paraId="253BB10E" w14:textId="77777777" w:rsidR="005F1813" w:rsidRPr="0022316F" w:rsidRDefault="005F1813" w:rsidP="005F1813">
      <w:pPr>
        <w:keepNext/>
        <w:spacing w:line="240" w:lineRule="auto"/>
        <w:jc w:val="center"/>
        <w:outlineLvl w:val="0"/>
        <w:rPr>
          <w:b/>
          <w:caps/>
          <w:lang w:val="el-GR"/>
        </w:rPr>
      </w:pPr>
      <w:bookmarkStart w:id="17" w:name="_Toc161741108"/>
      <w:bookmarkStart w:id="18" w:name="_Toc161749875"/>
      <w:bookmarkStart w:id="19" w:name="_Toc167280863"/>
      <w:bookmarkStart w:id="20" w:name="_Toc188014683"/>
      <w:r w:rsidRPr="0022316F">
        <w:rPr>
          <w:b/>
          <w:caps/>
          <w:lang w:val="el-GR"/>
        </w:rPr>
        <w:lastRenderedPageBreak/>
        <w:t>ΠΑΡΑΡΤΗΜΑ V</w:t>
      </w:r>
      <w:r w:rsidRPr="0022316F">
        <w:rPr>
          <w:b/>
          <w:caps/>
          <w:lang w:val="el-GR"/>
        </w:rPr>
        <w:br/>
        <w:t>ΚΩΔΙΚΑΣ ΔΕΟΝΤΟΛΟΓΙΑΣ ΚΑΙ ΕΠΑΓΓΕΛΜΑΤΙΚΗΣ ΣΥΜΠΕΡΙΦΟΡΑΣ</w:t>
      </w:r>
      <w:bookmarkEnd w:id="17"/>
      <w:bookmarkEnd w:id="18"/>
      <w:bookmarkEnd w:id="19"/>
      <w:bookmarkEnd w:id="20"/>
    </w:p>
    <w:p w14:paraId="7E04386E" w14:textId="77777777" w:rsidR="005F1813" w:rsidRPr="0022316F" w:rsidRDefault="005F1813" w:rsidP="005F1813">
      <w:pPr>
        <w:jc w:val="left"/>
        <w:rPr>
          <w:rFonts w:cs="Arial"/>
          <w:b/>
          <w:szCs w:val="22"/>
          <w:u w:val="single"/>
          <w:lang w:val="el-GR"/>
        </w:rPr>
      </w:pPr>
    </w:p>
    <w:p w14:paraId="02F5C5B5" w14:textId="77777777" w:rsidR="005F1813" w:rsidRPr="0022316F" w:rsidRDefault="005F1813" w:rsidP="005F1813">
      <w:pPr>
        <w:jc w:val="left"/>
        <w:rPr>
          <w:rFonts w:cs="Arial"/>
          <w:b/>
          <w:szCs w:val="22"/>
          <w:u w:val="single"/>
        </w:rPr>
      </w:pPr>
      <w:r w:rsidRPr="0022316F">
        <w:rPr>
          <w:rFonts w:cs="Arial"/>
          <w:b/>
          <w:noProof/>
          <w:szCs w:val="22"/>
          <w:u w:val="single"/>
          <w:lang w:val="el-GR"/>
        </w:rPr>
        <w:drawing>
          <wp:inline distT="0" distB="0" distL="0" distR="0" wp14:anchorId="63A684E7" wp14:editId="064570EE">
            <wp:extent cx="2295525" cy="2038350"/>
            <wp:effectExtent l="19050" t="0" r="0" b="0"/>
            <wp:docPr id="8" name="Εικόνα 1" descr="LOGO TIF_GR_RGB.tif"/>
            <wp:cNvGraphicFramePr/>
            <a:graphic xmlns:a="http://schemas.openxmlformats.org/drawingml/2006/main">
              <a:graphicData uri="http://schemas.openxmlformats.org/drawingml/2006/picture">
                <pic:pic xmlns:pic="http://schemas.openxmlformats.org/drawingml/2006/picture">
                  <pic:nvPicPr>
                    <pic:cNvPr id="1271" name="3 - Εικόνα" descr="LOGO TIF_GR_RGB.tif"/>
                    <pic:cNvPicPr>
                      <a:picLocks noChangeAspect="1"/>
                    </pic:cNvPicPr>
                  </pic:nvPicPr>
                  <pic:blipFill>
                    <a:blip r:embed="rId21" cstate="print"/>
                    <a:srcRect b="7527"/>
                    <a:stretch>
                      <a:fillRect/>
                    </a:stretch>
                  </pic:blipFill>
                  <pic:spPr bwMode="auto">
                    <a:xfrm>
                      <a:off x="0" y="0"/>
                      <a:ext cx="2296976" cy="2039639"/>
                    </a:xfrm>
                    <a:prstGeom prst="rect">
                      <a:avLst/>
                    </a:prstGeom>
                    <a:noFill/>
                    <a:ln w="9525">
                      <a:noFill/>
                      <a:miter lim="800000"/>
                      <a:headEnd/>
                      <a:tailEnd/>
                    </a:ln>
                  </pic:spPr>
                </pic:pic>
              </a:graphicData>
            </a:graphic>
          </wp:inline>
        </w:drawing>
      </w:r>
    </w:p>
    <w:p w14:paraId="29AE5A0B" w14:textId="77777777" w:rsidR="005F1813" w:rsidRPr="0022316F" w:rsidRDefault="005F1813" w:rsidP="005F1813">
      <w:pPr>
        <w:jc w:val="left"/>
        <w:rPr>
          <w:rFonts w:cs="Arial"/>
          <w:b/>
          <w:szCs w:val="22"/>
        </w:rPr>
      </w:pPr>
    </w:p>
    <w:p w14:paraId="20C10EB3" w14:textId="77777777" w:rsidR="005F1813" w:rsidRPr="0022316F" w:rsidRDefault="005F1813" w:rsidP="005F1813">
      <w:pPr>
        <w:jc w:val="left"/>
        <w:rPr>
          <w:rFonts w:cs="Arial"/>
          <w:b/>
          <w:szCs w:val="22"/>
        </w:rPr>
      </w:pPr>
    </w:p>
    <w:p w14:paraId="295DA413" w14:textId="77777777" w:rsidR="005F1813" w:rsidRPr="0022316F" w:rsidRDefault="005F1813" w:rsidP="005F1813">
      <w:pPr>
        <w:jc w:val="left"/>
        <w:rPr>
          <w:rFonts w:cs="Arial"/>
          <w:b/>
          <w:szCs w:val="22"/>
        </w:rPr>
      </w:pPr>
    </w:p>
    <w:p w14:paraId="086C257A" w14:textId="77777777" w:rsidR="005F1813" w:rsidRPr="0022316F" w:rsidRDefault="005F1813" w:rsidP="005F1813">
      <w:pPr>
        <w:jc w:val="left"/>
        <w:rPr>
          <w:rFonts w:cs="Arial"/>
          <w:b/>
          <w:szCs w:val="22"/>
        </w:rPr>
      </w:pPr>
    </w:p>
    <w:p w14:paraId="37E6721E" w14:textId="77777777" w:rsidR="005F1813" w:rsidRPr="0022316F" w:rsidRDefault="005F1813" w:rsidP="005F1813">
      <w:pPr>
        <w:jc w:val="left"/>
        <w:rPr>
          <w:rFonts w:cs="Arial"/>
          <w:b/>
          <w:szCs w:val="22"/>
        </w:rPr>
      </w:pPr>
      <w:r w:rsidRPr="0022316F">
        <w:rPr>
          <w:rFonts w:cs="Arial"/>
          <w:b/>
          <w:szCs w:val="22"/>
        </w:rPr>
        <w:tab/>
      </w:r>
    </w:p>
    <w:p w14:paraId="1EB4B69A" w14:textId="77777777" w:rsidR="005F1813" w:rsidRPr="0022316F" w:rsidRDefault="005F1813" w:rsidP="005F1813">
      <w:pPr>
        <w:jc w:val="left"/>
        <w:rPr>
          <w:rFonts w:cs="Arial"/>
          <w:b/>
          <w:szCs w:val="22"/>
        </w:rPr>
      </w:pPr>
    </w:p>
    <w:p w14:paraId="15CDF349" w14:textId="77777777" w:rsidR="005F1813" w:rsidRPr="0022316F" w:rsidRDefault="005F1813" w:rsidP="005F1813">
      <w:pPr>
        <w:jc w:val="left"/>
        <w:rPr>
          <w:rFonts w:cs="Arial"/>
          <w:b/>
          <w:szCs w:val="22"/>
        </w:rPr>
      </w:pPr>
    </w:p>
    <w:p w14:paraId="18FAF9FC" w14:textId="77777777" w:rsidR="005F1813" w:rsidRPr="0022316F" w:rsidRDefault="005F1813" w:rsidP="005F1813">
      <w:pPr>
        <w:jc w:val="left"/>
        <w:rPr>
          <w:rFonts w:cs="Arial"/>
          <w:b/>
          <w:szCs w:val="22"/>
        </w:rPr>
      </w:pPr>
    </w:p>
    <w:p w14:paraId="6F54F071" w14:textId="77777777" w:rsidR="005F1813" w:rsidRPr="0022316F" w:rsidRDefault="005F1813" w:rsidP="005F1813">
      <w:pPr>
        <w:jc w:val="left"/>
        <w:rPr>
          <w:rFonts w:cs="Arial"/>
          <w:b/>
          <w:szCs w:val="22"/>
        </w:rPr>
      </w:pPr>
      <w:r>
        <w:rPr>
          <w:rFonts w:cs="Arial"/>
          <w:b/>
          <w:noProof/>
          <w:szCs w:val="22"/>
          <w:lang w:val="el-GR"/>
        </w:rPr>
        <mc:AlternateContent>
          <mc:Choice Requires="wps">
            <w:drawing>
              <wp:anchor distT="0" distB="0" distL="114300" distR="114300" simplePos="0" relativeHeight="251681792" behindDoc="1" locked="0" layoutInCell="1" allowOverlap="1" wp14:anchorId="310A1A3A" wp14:editId="6B9CECA6">
                <wp:simplePos x="0" y="0"/>
                <wp:positionH relativeFrom="column">
                  <wp:posOffset>2366010</wp:posOffset>
                </wp:positionH>
                <wp:positionV relativeFrom="paragraph">
                  <wp:posOffset>90805</wp:posOffset>
                </wp:positionV>
                <wp:extent cx="3371850" cy="3256280"/>
                <wp:effectExtent l="0" t="0" r="0" b="1270"/>
                <wp:wrapThrough wrapText="bothSides">
                  <wp:wrapPolygon edited="0">
                    <wp:start x="2441" y="0"/>
                    <wp:lineTo x="1342" y="505"/>
                    <wp:lineTo x="122" y="1643"/>
                    <wp:lineTo x="0" y="2654"/>
                    <wp:lineTo x="0" y="19081"/>
                    <wp:lineTo x="366" y="20345"/>
                    <wp:lineTo x="2075" y="21608"/>
                    <wp:lineTo x="2319" y="21608"/>
                    <wp:lineTo x="19281" y="21608"/>
                    <wp:lineTo x="19647" y="21608"/>
                    <wp:lineTo x="21234" y="20218"/>
                    <wp:lineTo x="21600" y="19207"/>
                    <wp:lineTo x="21600" y="1643"/>
                    <wp:lineTo x="19892" y="253"/>
                    <wp:lineTo x="19159" y="0"/>
                    <wp:lineTo x="2441" y="0"/>
                  </wp:wrapPolygon>
                </wp:wrapThrough>
                <wp:docPr id="1" name="Στρογγυλεμένο 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3256280"/>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9CD1FE" w14:textId="77777777" w:rsidR="005F1813" w:rsidRPr="0053017F" w:rsidRDefault="005F1813" w:rsidP="005F1813">
                            <w:pPr>
                              <w:jc w:val="center"/>
                              <w:rPr>
                                <w:rFonts w:cs="Arial"/>
                                <w:b/>
                                <w:color w:val="0A1D30" w:themeColor="text2" w:themeShade="BF"/>
                                <w:sz w:val="32"/>
                                <w:szCs w:val="36"/>
                                <w:lang w:val="el-GR"/>
                              </w:rPr>
                            </w:pPr>
                            <w:r w:rsidRPr="0053017F">
                              <w:rPr>
                                <w:rFonts w:cs="Arial"/>
                                <w:b/>
                                <w:color w:val="0A1D30" w:themeColor="text2" w:themeShade="BF"/>
                                <w:sz w:val="32"/>
                                <w:szCs w:val="36"/>
                                <w:lang w:val="el-GR"/>
                              </w:rPr>
                              <w:t>Κώδικας Δεοντολογίας και Επαγγελματικής Συμπεριφοράς</w:t>
                            </w:r>
                          </w:p>
                          <w:p w14:paraId="4630BFCF" w14:textId="77777777" w:rsidR="005F1813" w:rsidRPr="0053017F" w:rsidRDefault="005F1813" w:rsidP="005F1813">
                            <w:pPr>
                              <w:rPr>
                                <w:rFonts w:cs="Arial"/>
                                <w:b/>
                                <w:color w:val="0A1D30" w:themeColor="text2" w:themeShade="BF"/>
                                <w:sz w:val="32"/>
                                <w:szCs w:val="36"/>
                                <w:lang w:val="el-GR"/>
                              </w:rPr>
                            </w:pPr>
                          </w:p>
                          <w:p w14:paraId="573B4D6D" w14:textId="77777777" w:rsidR="005F1813" w:rsidRPr="0053017F" w:rsidRDefault="005F1813" w:rsidP="005F1813">
                            <w:pPr>
                              <w:jc w:val="center"/>
                              <w:rPr>
                                <w:rFonts w:cs="Arial"/>
                                <w:b/>
                                <w:color w:val="0A1D30" w:themeColor="text2" w:themeShade="BF"/>
                                <w:sz w:val="32"/>
                                <w:szCs w:val="36"/>
                                <w:lang w:val="el-GR"/>
                              </w:rPr>
                            </w:pPr>
                          </w:p>
                          <w:p w14:paraId="191637A6" w14:textId="77777777" w:rsidR="005F1813" w:rsidRPr="0053017F" w:rsidRDefault="005F1813" w:rsidP="005F1813">
                            <w:pPr>
                              <w:jc w:val="center"/>
                              <w:rPr>
                                <w:rFonts w:cs="Arial"/>
                                <w:b/>
                                <w:color w:val="0A1D30" w:themeColor="text2" w:themeShade="BF"/>
                                <w:sz w:val="32"/>
                                <w:szCs w:val="36"/>
                                <w:lang w:val="el-GR"/>
                              </w:rPr>
                            </w:pPr>
                          </w:p>
                          <w:p w14:paraId="0461A81C" w14:textId="77777777" w:rsidR="005F1813" w:rsidRPr="0053017F" w:rsidRDefault="005F1813" w:rsidP="005F1813">
                            <w:pPr>
                              <w:jc w:val="center"/>
                              <w:rPr>
                                <w:rFonts w:cs="Arial"/>
                                <w:b/>
                                <w:color w:val="0A1D30" w:themeColor="text2" w:themeShade="BF"/>
                                <w:sz w:val="32"/>
                                <w:szCs w:val="36"/>
                                <w:lang w:val="el-GR"/>
                              </w:rPr>
                            </w:pPr>
                            <w:r w:rsidRPr="0053017F">
                              <w:rPr>
                                <w:rFonts w:cs="Arial"/>
                                <w:b/>
                                <w:color w:val="0A1D30" w:themeColor="text2" w:themeShade="BF"/>
                                <w:sz w:val="32"/>
                                <w:szCs w:val="36"/>
                                <w:lang w:val="el-GR"/>
                              </w:rPr>
                              <w:t xml:space="preserve">Κανονιστική Συμμόρφωση </w:t>
                            </w:r>
                          </w:p>
                          <w:p w14:paraId="317AF49E" w14:textId="77777777" w:rsidR="005F1813" w:rsidRPr="0053017F" w:rsidRDefault="005F1813" w:rsidP="005F1813">
                            <w:pPr>
                              <w:jc w:val="center"/>
                              <w:rPr>
                                <w:rFonts w:cs="Arial"/>
                                <w:b/>
                                <w:color w:val="0A1D30" w:themeColor="text2" w:themeShade="BF"/>
                                <w:sz w:val="32"/>
                                <w:szCs w:val="36"/>
                              </w:rPr>
                            </w:pPr>
                            <w:r w:rsidRPr="0053017F">
                              <w:rPr>
                                <w:rFonts w:cs="Arial"/>
                                <w:b/>
                                <w:color w:val="0A1D30" w:themeColor="text2" w:themeShade="BF"/>
                                <w:sz w:val="32"/>
                                <w:szCs w:val="36"/>
                              </w:rPr>
                              <w:t>Ιούλιος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A1A3A" id="Στρογγυλεμένο ορθογώνιο 1" o:spid="_x0000_s1026" style="position:absolute;margin-left:186.3pt;margin-top:7.15pt;width:265.5pt;height:256.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" fillcolor="#83caeb [1300]" strokecolor="#83caeb [1300]" strokeweight="1pt">
                <v:stroke joinstyle="miter"/>
                <v:path arrowok="t"/>
                <v:textbox>
                  <w:txbxContent>
                    <w:p w14:paraId="279CD1FE" w14:textId="77777777" w:rsidR="005F1813" w:rsidRPr="0053017F" w:rsidRDefault="005F1813" w:rsidP="005F1813">
                      <w:pPr>
                        <w:jc w:val="center"/>
                        <w:rPr>
                          <w:rFonts w:cs="Arial"/>
                          <w:b/>
                          <w:color w:val="0A1D30" w:themeColor="text2" w:themeShade="BF"/>
                          <w:sz w:val="32"/>
                          <w:szCs w:val="36"/>
                          <w:lang w:val="el-GR"/>
                        </w:rPr>
                      </w:pPr>
                      <w:r w:rsidRPr="0053017F">
                        <w:rPr>
                          <w:rFonts w:cs="Arial"/>
                          <w:b/>
                          <w:color w:val="0A1D30" w:themeColor="text2" w:themeShade="BF"/>
                          <w:sz w:val="32"/>
                          <w:szCs w:val="36"/>
                          <w:lang w:val="el-GR"/>
                        </w:rPr>
                        <w:t>Κώδικας Δεοντολογίας και Επαγγελματικής Συμπεριφοράς</w:t>
                      </w:r>
                    </w:p>
                    <w:p w14:paraId="4630BFCF" w14:textId="77777777" w:rsidR="005F1813" w:rsidRPr="0053017F" w:rsidRDefault="005F1813" w:rsidP="005F1813">
                      <w:pPr>
                        <w:rPr>
                          <w:rFonts w:cs="Arial"/>
                          <w:b/>
                          <w:color w:val="0A1D30" w:themeColor="text2" w:themeShade="BF"/>
                          <w:sz w:val="32"/>
                          <w:szCs w:val="36"/>
                          <w:lang w:val="el-GR"/>
                        </w:rPr>
                      </w:pPr>
                    </w:p>
                    <w:p w14:paraId="573B4D6D" w14:textId="77777777" w:rsidR="005F1813" w:rsidRPr="0053017F" w:rsidRDefault="005F1813" w:rsidP="005F1813">
                      <w:pPr>
                        <w:jc w:val="center"/>
                        <w:rPr>
                          <w:rFonts w:cs="Arial"/>
                          <w:b/>
                          <w:color w:val="0A1D30" w:themeColor="text2" w:themeShade="BF"/>
                          <w:sz w:val="32"/>
                          <w:szCs w:val="36"/>
                          <w:lang w:val="el-GR"/>
                        </w:rPr>
                      </w:pPr>
                    </w:p>
                    <w:p w14:paraId="191637A6" w14:textId="77777777" w:rsidR="005F1813" w:rsidRPr="0053017F" w:rsidRDefault="005F1813" w:rsidP="005F1813">
                      <w:pPr>
                        <w:jc w:val="center"/>
                        <w:rPr>
                          <w:rFonts w:cs="Arial"/>
                          <w:b/>
                          <w:color w:val="0A1D30" w:themeColor="text2" w:themeShade="BF"/>
                          <w:sz w:val="32"/>
                          <w:szCs w:val="36"/>
                          <w:lang w:val="el-GR"/>
                        </w:rPr>
                      </w:pPr>
                    </w:p>
                    <w:p w14:paraId="0461A81C" w14:textId="77777777" w:rsidR="005F1813" w:rsidRPr="0053017F" w:rsidRDefault="005F1813" w:rsidP="005F1813">
                      <w:pPr>
                        <w:jc w:val="center"/>
                        <w:rPr>
                          <w:rFonts w:cs="Arial"/>
                          <w:b/>
                          <w:color w:val="0A1D30" w:themeColor="text2" w:themeShade="BF"/>
                          <w:sz w:val="32"/>
                          <w:szCs w:val="36"/>
                          <w:lang w:val="el-GR"/>
                        </w:rPr>
                      </w:pPr>
                      <w:r w:rsidRPr="0053017F">
                        <w:rPr>
                          <w:rFonts w:cs="Arial"/>
                          <w:b/>
                          <w:color w:val="0A1D30" w:themeColor="text2" w:themeShade="BF"/>
                          <w:sz w:val="32"/>
                          <w:szCs w:val="36"/>
                          <w:lang w:val="el-GR"/>
                        </w:rPr>
                        <w:t xml:space="preserve">Κανονιστική Συμμόρφωση </w:t>
                      </w:r>
                    </w:p>
                    <w:p w14:paraId="317AF49E" w14:textId="77777777" w:rsidR="005F1813" w:rsidRPr="0053017F" w:rsidRDefault="005F1813" w:rsidP="005F1813">
                      <w:pPr>
                        <w:jc w:val="center"/>
                        <w:rPr>
                          <w:rFonts w:cs="Arial"/>
                          <w:b/>
                          <w:color w:val="0A1D30" w:themeColor="text2" w:themeShade="BF"/>
                          <w:sz w:val="32"/>
                          <w:szCs w:val="36"/>
                        </w:rPr>
                      </w:pPr>
                      <w:r w:rsidRPr="0053017F">
                        <w:rPr>
                          <w:rFonts w:cs="Arial"/>
                          <w:b/>
                          <w:color w:val="0A1D30" w:themeColor="text2" w:themeShade="BF"/>
                          <w:sz w:val="32"/>
                          <w:szCs w:val="36"/>
                        </w:rPr>
                        <w:t>Ιούλιος 2019</w:t>
                      </w:r>
                    </w:p>
                  </w:txbxContent>
                </v:textbox>
                <w10:wrap type="through"/>
              </v:roundrect>
            </w:pict>
          </mc:Fallback>
        </mc:AlternateContent>
      </w:r>
    </w:p>
    <w:p w14:paraId="28990C39" w14:textId="77777777" w:rsidR="005F1813" w:rsidRPr="0022316F" w:rsidRDefault="005F1813" w:rsidP="005F1813">
      <w:pPr>
        <w:jc w:val="left"/>
        <w:rPr>
          <w:rFonts w:cs="Arial"/>
          <w:b/>
          <w:szCs w:val="22"/>
        </w:rPr>
      </w:pPr>
    </w:p>
    <w:p w14:paraId="1276B336" w14:textId="77777777" w:rsidR="005F1813" w:rsidRPr="0022316F" w:rsidRDefault="005F1813" w:rsidP="005F1813">
      <w:pPr>
        <w:jc w:val="left"/>
        <w:rPr>
          <w:rFonts w:cs="Arial"/>
          <w:b/>
          <w:szCs w:val="22"/>
        </w:rPr>
      </w:pPr>
    </w:p>
    <w:p w14:paraId="6EC5E38C" w14:textId="77777777" w:rsidR="005F1813" w:rsidRPr="0022316F" w:rsidRDefault="005F1813" w:rsidP="005F1813">
      <w:pPr>
        <w:jc w:val="left"/>
        <w:rPr>
          <w:rFonts w:cs="Arial"/>
          <w:b/>
          <w:szCs w:val="22"/>
        </w:rPr>
      </w:pPr>
    </w:p>
    <w:p w14:paraId="38B77642" w14:textId="77777777" w:rsidR="005F1813" w:rsidRPr="0022316F" w:rsidRDefault="005F1813" w:rsidP="005F1813">
      <w:pPr>
        <w:jc w:val="left"/>
        <w:rPr>
          <w:rFonts w:cs="Arial"/>
          <w:b/>
          <w:szCs w:val="22"/>
        </w:rPr>
      </w:pPr>
    </w:p>
    <w:p w14:paraId="71409A50" w14:textId="77777777" w:rsidR="005F1813" w:rsidRPr="0022316F" w:rsidRDefault="005F1813" w:rsidP="005F1813">
      <w:pPr>
        <w:jc w:val="left"/>
        <w:rPr>
          <w:rFonts w:cs="Arial"/>
          <w:b/>
          <w:szCs w:val="22"/>
        </w:rPr>
      </w:pPr>
    </w:p>
    <w:p w14:paraId="566CF52F" w14:textId="77777777" w:rsidR="005F1813" w:rsidRPr="0022316F" w:rsidRDefault="005F1813" w:rsidP="005F1813">
      <w:pPr>
        <w:jc w:val="left"/>
        <w:rPr>
          <w:rFonts w:cs="Arial"/>
          <w:b/>
          <w:szCs w:val="22"/>
        </w:rPr>
      </w:pPr>
    </w:p>
    <w:p w14:paraId="2D06EB4F" w14:textId="77777777" w:rsidR="005F1813" w:rsidRPr="0022316F" w:rsidRDefault="005F1813" w:rsidP="005F1813">
      <w:pPr>
        <w:jc w:val="left"/>
        <w:rPr>
          <w:rFonts w:cs="Arial"/>
          <w:b/>
          <w:szCs w:val="22"/>
        </w:rPr>
      </w:pPr>
    </w:p>
    <w:p w14:paraId="7D7E0A5D" w14:textId="77777777" w:rsidR="005F1813" w:rsidRPr="0022316F" w:rsidRDefault="005F1813" w:rsidP="005F1813">
      <w:pPr>
        <w:jc w:val="left"/>
        <w:rPr>
          <w:rFonts w:cs="Arial"/>
          <w:b/>
          <w:szCs w:val="22"/>
        </w:rPr>
      </w:pPr>
    </w:p>
    <w:p w14:paraId="67609BBA" w14:textId="77777777" w:rsidR="005F1813" w:rsidRPr="0022316F" w:rsidRDefault="005F1813" w:rsidP="005F1813">
      <w:pPr>
        <w:jc w:val="left"/>
        <w:rPr>
          <w:rFonts w:cs="Arial"/>
          <w:b/>
          <w:szCs w:val="22"/>
        </w:rPr>
      </w:pPr>
    </w:p>
    <w:p w14:paraId="004317D9" w14:textId="77777777" w:rsidR="005F1813" w:rsidRPr="0022316F" w:rsidRDefault="005F1813" w:rsidP="005F1813">
      <w:pPr>
        <w:jc w:val="left"/>
        <w:rPr>
          <w:rFonts w:cs="Arial"/>
          <w:b/>
          <w:szCs w:val="22"/>
        </w:rPr>
      </w:pPr>
    </w:p>
    <w:p w14:paraId="28F69B2D" w14:textId="77777777" w:rsidR="005F1813" w:rsidRPr="0022316F" w:rsidRDefault="005F1813" w:rsidP="005F1813">
      <w:pPr>
        <w:jc w:val="left"/>
        <w:rPr>
          <w:rFonts w:cs="Arial"/>
          <w:b/>
          <w:szCs w:val="22"/>
        </w:rPr>
      </w:pPr>
    </w:p>
    <w:p w14:paraId="17ABE1CC" w14:textId="77777777" w:rsidR="005F1813" w:rsidRPr="0022316F" w:rsidRDefault="005F1813" w:rsidP="005F1813">
      <w:pPr>
        <w:jc w:val="left"/>
        <w:rPr>
          <w:rFonts w:cs="Arial"/>
          <w:b/>
          <w:szCs w:val="22"/>
        </w:rPr>
      </w:pPr>
    </w:p>
    <w:p w14:paraId="380205CF" w14:textId="77777777" w:rsidR="005F1813" w:rsidRPr="0022316F" w:rsidRDefault="005F1813" w:rsidP="005F1813">
      <w:pPr>
        <w:jc w:val="left"/>
        <w:rPr>
          <w:rFonts w:cs="Arial"/>
          <w:b/>
          <w:szCs w:val="22"/>
        </w:rPr>
      </w:pPr>
    </w:p>
    <w:p w14:paraId="40A5A09A" w14:textId="77777777" w:rsidR="005F1813" w:rsidRPr="0022316F" w:rsidRDefault="005F1813" w:rsidP="005F1813">
      <w:pPr>
        <w:jc w:val="left"/>
        <w:rPr>
          <w:rFonts w:cs="Arial"/>
          <w:b/>
          <w:szCs w:val="22"/>
        </w:rPr>
      </w:pPr>
    </w:p>
    <w:p w14:paraId="2D0F1BF2" w14:textId="77777777" w:rsidR="005F1813" w:rsidRPr="0022316F" w:rsidRDefault="005F1813" w:rsidP="005F1813">
      <w:pPr>
        <w:jc w:val="left"/>
        <w:rPr>
          <w:rFonts w:cs="Arial"/>
          <w:b/>
          <w:szCs w:val="22"/>
        </w:rPr>
      </w:pPr>
    </w:p>
    <w:p w14:paraId="37AFF140" w14:textId="77777777" w:rsidR="005F1813" w:rsidRPr="0022316F" w:rsidRDefault="005F1813" w:rsidP="005F1813">
      <w:pPr>
        <w:jc w:val="left"/>
        <w:rPr>
          <w:rFonts w:cs="Arial"/>
          <w:b/>
          <w:szCs w:val="22"/>
          <w:lang w:val="el-GR"/>
        </w:rPr>
      </w:pPr>
    </w:p>
    <w:p w14:paraId="73C6F206" w14:textId="77777777" w:rsidR="005F1813" w:rsidRPr="0022316F" w:rsidRDefault="005F1813" w:rsidP="005F1813">
      <w:pPr>
        <w:jc w:val="left"/>
        <w:rPr>
          <w:rFonts w:cs="Arial"/>
          <w:b/>
          <w:szCs w:val="22"/>
        </w:rPr>
      </w:pPr>
    </w:p>
    <w:p w14:paraId="323FBEDA" w14:textId="77777777" w:rsidR="005F1813" w:rsidRPr="0022316F" w:rsidRDefault="005F1813" w:rsidP="005F1813">
      <w:pPr>
        <w:jc w:val="left"/>
        <w:rPr>
          <w:rFonts w:cs="Arial"/>
          <w:szCs w:val="22"/>
          <w:lang w:val="el-GR"/>
        </w:rPr>
      </w:pPr>
      <w:r w:rsidRPr="0022316F">
        <w:rPr>
          <w:rFonts w:cs="Arial"/>
          <w:b/>
          <w:szCs w:val="22"/>
        </w:rPr>
        <w:tab/>
      </w:r>
      <w:r w:rsidRPr="0022316F">
        <w:rPr>
          <w:rFonts w:cs="Arial"/>
          <w:b/>
          <w:szCs w:val="22"/>
        </w:rPr>
        <w:tab/>
      </w:r>
      <w:r w:rsidRPr="0022316F">
        <w:rPr>
          <w:rFonts w:cs="Arial"/>
          <w:b/>
          <w:szCs w:val="22"/>
        </w:rPr>
        <w:tab/>
      </w:r>
      <w:r w:rsidRPr="0022316F">
        <w:rPr>
          <w:rFonts w:cs="Arial"/>
          <w:b/>
          <w:szCs w:val="22"/>
        </w:rPr>
        <w:tab/>
      </w:r>
      <w:r w:rsidRPr="0022316F">
        <w:rPr>
          <w:rFonts w:cs="Arial"/>
          <w:b/>
          <w:szCs w:val="22"/>
        </w:rPr>
        <w:tab/>
      </w:r>
      <w:r w:rsidRPr="0022316F">
        <w:rPr>
          <w:rFonts w:cs="Arial"/>
          <w:b/>
          <w:szCs w:val="22"/>
        </w:rPr>
        <w:tab/>
      </w:r>
      <w:r w:rsidRPr="0022316F">
        <w:rPr>
          <w:rFonts w:cs="Arial"/>
          <w:b/>
          <w:szCs w:val="22"/>
        </w:rPr>
        <w:tab/>
      </w:r>
      <w:r w:rsidRPr="0022316F">
        <w:rPr>
          <w:rFonts w:cs="Arial"/>
          <w:b/>
          <w:szCs w:val="22"/>
        </w:rPr>
        <w:tab/>
      </w:r>
      <w:r w:rsidRPr="0022316F">
        <w:rPr>
          <w:rFonts w:cs="Arial"/>
          <w:szCs w:val="22"/>
        </w:rPr>
        <w:t xml:space="preserve">                                         </w:t>
      </w:r>
    </w:p>
    <w:p w14:paraId="52896F9C" w14:textId="77777777" w:rsidR="005F1813" w:rsidRPr="0022316F" w:rsidRDefault="005F1813" w:rsidP="005F1813">
      <w:pPr>
        <w:numPr>
          <w:ilvl w:val="0"/>
          <w:numId w:val="36"/>
        </w:numPr>
        <w:spacing w:line="240" w:lineRule="auto"/>
        <w:jc w:val="left"/>
        <w:rPr>
          <w:rFonts w:cs="Arial"/>
          <w:b/>
          <w:szCs w:val="22"/>
          <w:lang w:val="el-GR"/>
        </w:rPr>
      </w:pPr>
      <w:bookmarkStart w:id="21" w:name="_Toc523130875"/>
      <w:r w:rsidRPr="0022316F">
        <w:rPr>
          <w:rFonts w:cs="Arial"/>
          <w:b/>
          <w:szCs w:val="22"/>
          <w:lang w:val="el-GR"/>
        </w:rPr>
        <w:t>ΑΠΟΣΤΟΛΗ ΚΑΙ ΟΡΑΜΑ ΕΤΑΙΡΕΙΑΣ</w:t>
      </w:r>
      <w:bookmarkEnd w:id="21"/>
      <w:r w:rsidRPr="0022316F">
        <w:rPr>
          <w:rFonts w:cs="Arial"/>
          <w:b/>
          <w:szCs w:val="22"/>
          <w:lang w:val="el-GR"/>
        </w:rPr>
        <w:t xml:space="preserve"> </w:t>
      </w:r>
    </w:p>
    <w:p w14:paraId="7D8B9945" w14:textId="77777777" w:rsidR="005F1813" w:rsidRPr="0022316F" w:rsidRDefault="005F1813" w:rsidP="005F1813">
      <w:pPr>
        <w:jc w:val="left"/>
        <w:rPr>
          <w:rFonts w:cs="Arial"/>
          <w:b/>
          <w:szCs w:val="22"/>
        </w:rPr>
      </w:pPr>
    </w:p>
    <w:p w14:paraId="6F83F7F4" w14:textId="77777777" w:rsidR="005F1813" w:rsidRPr="0022316F" w:rsidRDefault="005F1813" w:rsidP="005F1813">
      <w:pPr>
        <w:rPr>
          <w:rFonts w:cs="Arial"/>
          <w:szCs w:val="22"/>
          <w:lang w:val="el-GR"/>
        </w:rPr>
      </w:pPr>
      <w:r w:rsidRPr="0022316F">
        <w:rPr>
          <w:rFonts w:cs="Arial"/>
          <w:szCs w:val="22"/>
          <w:lang w:val="el-GR"/>
        </w:rPr>
        <w:t>Η ανώνυμη εταιρεία με την επωνυμία «</w:t>
      </w:r>
      <w:r w:rsidRPr="0022316F">
        <w:rPr>
          <w:rFonts w:cs="Arial"/>
          <w:b/>
          <w:szCs w:val="22"/>
          <w:lang w:val="el-GR"/>
        </w:rPr>
        <w:t>Διεθνής Έκθεση Θεσσαλονίκης Α.Ε</w:t>
      </w:r>
      <w:r w:rsidRPr="0022316F">
        <w:rPr>
          <w:rFonts w:cs="Arial"/>
          <w:szCs w:val="22"/>
          <w:lang w:val="el-GR"/>
        </w:rPr>
        <w:t>.» (</w:t>
      </w:r>
      <w:r w:rsidRPr="0022316F">
        <w:rPr>
          <w:rFonts w:cs="Arial"/>
          <w:b/>
          <w:szCs w:val="22"/>
          <w:lang w:val="el-GR"/>
        </w:rPr>
        <w:t>ΔΕΘ-</w:t>
      </w:r>
      <w:r w:rsidRPr="0022316F">
        <w:rPr>
          <w:rFonts w:cs="Arial"/>
          <w:b/>
          <w:szCs w:val="22"/>
        </w:rPr>
        <w:t>HELEXPO</w:t>
      </w:r>
      <w:r w:rsidRPr="0022316F">
        <w:rPr>
          <w:rFonts w:cs="Arial"/>
          <w:b/>
          <w:szCs w:val="22"/>
          <w:lang w:val="el-GR"/>
        </w:rPr>
        <w:t xml:space="preserve"> </w:t>
      </w:r>
      <w:r w:rsidRPr="0022316F">
        <w:rPr>
          <w:rFonts w:cs="Arial"/>
          <w:szCs w:val="22"/>
          <w:lang w:val="el-GR"/>
        </w:rPr>
        <w:t xml:space="preserve">ή </w:t>
      </w:r>
      <w:r w:rsidRPr="0022316F">
        <w:rPr>
          <w:rFonts w:cs="Arial"/>
          <w:b/>
          <w:szCs w:val="22"/>
          <w:lang w:val="el-GR"/>
        </w:rPr>
        <w:t>Εταιρεία</w:t>
      </w:r>
      <w:r w:rsidRPr="0022316F">
        <w:rPr>
          <w:rFonts w:cs="Arial"/>
          <w:szCs w:val="22"/>
          <w:lang w:val="el-GR"/>
        </w:rPr>
        <w:t>) αποτελεί τον μεγαλύτερο εκθεσιακό φορέα της χώρας και λειτουργεί σύμφωνα με τους κανόνες της ιδιωτικής οικονομίας και εξαιρείται ρητά από τις διατάξεις που αφορούν τον ευρύτερο δημόσιο τομέα.</w:t>
      </w:r>
    </w:p>
    <w:p w14:paraId="34CC50A4" w14:textId="77777777" w:rsidR="005F1813" w:rsidRPr="0022316F" w:rsidRDefault="005F1813" w:rsidP="005F1813">
      <w:pPr>
        <w:rPr>
          <w:rFonts w:cs="Arial"/>
          <w:szCs w:val="22"/>
          <w:lang w:val="el-GR"/>
        </w:rPr>
      </w:pPr>
    </w:p>
    <w:p w14:paraId="1D3E66F1" w14:textId="77777777" w:rsidR="005F1813" w:rsidRPr="0022316F" w:rsidRDefault="005F1813" w:rsidP="005F1813">
      <w:pPr>
        <w:rPr>
          <w:rFonts w:cs="Arial"/>
          <w:szCs w:val="22"/>
          <w:lang w:val="el-GR"/>
        </w:rPr>
      </w:pPr>
      <w:r w:rsidRPr="0022316F">
        <w:rPr>
          <w:rFonts w:cs="Arial"/>
          <w:szCs w:val="22"/>
          <w:lang w:val="el-GR"/>
        </w:rPr>
        <w:t>Μεταξύ των σκοπών της είναι:</w:t>
      </w:r>
    </w:p>
    <w:p w14:paraId="7DFFEA56" w14:textId="77777777" w:rsidR="005F1813" w:rsidRPr="0022316F" w:rsidRDefault="005F1813" w:rsidP="005F1813">
      <w:pPr>
        <w:rPr>
          <w:rFonts w:cs="Arial"/>
          <w:szCs w:val="22"/>
          <w:lang w:val="el-GR"/>
        </w:rPr>
      </w:pPr>
    </w:p>
    <w:p w14:paraId="5DCDEDAF" w14:textId="77777777" w:rsidR="005F1813" w:rsidRPr="0022316F" w:rsidRDefault="005F1813" w:rsidP="005F1813">
      <w:pPr>
        <w:rPr>
          <w:rFonts w:cs="Arial"/>
          <w:szCs w:val="22"/>
          <w:lang w:val="el-GR"/>
        </w:rPr>
      </w:pPr>
      <w:r w:rsidRPr="0022316F">
        <w:rPr>
          <w:rFonts w:cs="Arial"/>
          <w:szCs w:val="22"/>
          <w:lang w:val="el-GR"/>
        </w:rPr>
        <w:t>·</w:t>
      </w:r>
      <w:r w:rsidRPr="0022316F">
        <w:rPr>
          <w:rFonts w:cs="Arial"/>
          <w:szCs w:val="22"/>
        </w:rPr>
        <w:t>  </w:t>
      </w:r>
      <w:r w:rsidRPr="0022316F">
        <w:rPr>
          <w:rFonts w:cs="Arial"/>
          <w:szCs w:val="22"/>
          <w:lang w:val="el-GR"/>
        </w:rPr>
        <w:t>Η διοργάνωση εκθέσεων, συνεδρίων, επιχειρηματικών αποστολών και γενικότερα εκδηλώσεων στην Ελλάδα και στην αλλοδαπή,</w:t>
      </w:r>
    </w:p>
    <w:p w14:paraId="402449EF" w14:textId="77777777" w:rsidR="005F1813" w:rsidRPr="0022316F" w:rsidRDefault="005F1813" w:rsidP="005F1813">
      <w:pPr>
        <w:rPr>
          <w:rFonts w:cs="Arial"/>
          <w:szCs w:val="22"/>
          <w:lang w:val="el-GR"/>
        </w:rPr>
      </w:pPr>
      <w:r w:rsidRPr="0022316F">
        <w:rPr>
          <w:rFonts w:cs="Arial"/>
          <w:szCs w:val="22"/>
          <w:lang w:val="el-GR"/>
        </w:rPr>
        <w:t>·</w:t>
      </w:r>
      <w:r w:rsidRPr="0022316F">
        <w:rPr>
          <w:rFonts w:cs="Arial"/>
          <w:szCs w:val="22"/>
        </w:rPr>
        <w:t>  </w:t>
      </w:r>
      <w:r w:rsidRPr="0022316F">
        <w:rPr>
          <w:rFonts w:cs="Arial"/>
          <w:szCs w:val="22"/>
          <w:lang w:val="el-GR"/>
        </w:rPr>
        <w:t>Η παροχή προς το Ελληνικό Κράτος συμβουλευτικών υπηρεσιών σε θέματα εκθεσιακής πολιτικής, διοργάνωση εκθέσεων, συνεδρίων και γενικότερα εκδηλώσεων (</w:t>
      </w:r>
      <w:r w:rsidRPr="0022316F">
        <w:rPr>
          <w:rFonts w:cs="Arial"/>
          <w:szCs w:val="22"/>
        </w:rPr>
        <w:t>MICE</w:t>
      </w:r>
      <w:r w:rsidRPr="0022316F">
        <w:rPr>
          <w:rFonts w:cs="Arial"/>
          <w:szCs w:val="22"/>
          <w:lang w:val="el-GR"/>
        </w:rPr>
        <w:t xml:space="preserve"> γεγονότα).</w:t>
      </w:r>
    </w:p>
    <w:p w14:paraId="4B353D3A" w14:textId="77777777" w:rsidR="005F1813" w:rsidRPr="0022316F" w:rsidRDefault="005F1813" w:rsidP="005F1813">
      <w:pPr>
        <w:rPr>
          <w:rFonts w:cs="Arial"/>
          <w:szCs w:val="22"/>
          <w:lang w:val="el-GR"/>
        </w:rPr>
      </w:pPr>
      <w:r w:rsidRPr="0022316F">
        <w:rPr>
          <w:rFonts w:cs="Arial"/>
          <w:szCs w:val="22"/>
          <w:lang w:val="el-GR"/>
        </w:rPr>
        <w:t>·</w:t>
      </w:r>
      <w:r w:rsidRPr="0022316F">
        <w:rPr>
          <w:rFonts w:cs="Arial"/>
          <w:szCs w:val="22"/>
        </w:rPr>
        <w:t>  </w:t>
      </w:r>
      <w:r w:rsidRPr="0022316F">
        <w:rPr>
          <w:rFonts w:cs="Arial"/>
          <w:szCs w:val="22"/>
          <w:lang w:val="el-GR"/>
        </w:rPr>
        <w:t>Η ενημέρωση της Πολιτείας σχετικά με την εκθεσιακή δραστηριότητα της Χώρας</w:t>
      </w:r>
      <w:r w:rsidRPr="0022316F">
        <w:rPr>
          <w:rFonts w:cs="Arial"/>
          <w:szCs w:val="22"/>
        </w:rPr>
        <w:t> </w:t>
      </w:r>
    </w:p>
    <w:p w14:paraId="547AA705" w14:textId="77777777" w:rsidR="005F1813" w:rsidRPr="0022316F" w:rsidRDefault="005F1813" w:rsidP="005F1813">
      <w:pPr>
        <w:rPr>
          <w:rFonts w:cs="Arial"/>
          <w:szCs w:val="22"/>
          <w:lang w:val="el-GR"/>
        </w:rPr>
      </w:pPr>
      <w:r w:rsidRPr="0022316F">
        <w:rPr>
          <w:rFonts w:cs="Arial"/>
          <w:szCs w:val="22"/>
          <w:lang w:val="el-GR"/>
        </w:rPr>
        <w:t>·</w:t>
      </w:r>
      <w:r w:rsidRPr="0022316F">
        <w:rPr>
          <w:rFonts w:cs="Arial"/>
          <w:szCs w:val="22"/>
        </w:rPr>
        <w:t>  </w:t>
      </w:r>
      <w:r w:rsidRPr="0022316F">
        <w:rPr>
          <w:rFonts w:cs="Arial"/>
          <w:szCs w:val="22"/>
          <w:lang w:val="el-GR"/>
        </w:rPr>
        <w:t>Η παροχή οιασδήποτε φύσεως υπηρεσιών, συμπεριλαμβανομένων των συμβουλευτικών και των υπηρεσιών παραγωγής που αφορούν σε κάθε είδους</w:t>
      </w:r>
      <w:r w:rsidRPr="0022316F">
        <w:rPr>
          <w:rFonts w:cs="Arial"/>
          <w:szCs w:val="22"/>
        </w:rPr>
        <w:t> </w:t>
      </w:r>
      <w:r w:rsidRPr="0022316F">
        <w:rPr>
          <w:rFonts w:cs="Arial"/>
          <w:szCs w:val="22"/>
          <w:lang w:val="el-GR"/>
        </w:rPr>
        <w:t xml:space="preserve"> εκθεσιακές, συνεδριακές και πολιτιστικές δραστηριότητες προς Δημόσιους και ιδιωτικούς φορείς, καθώς και η συγκέντρωση, επεξεργασία και εμπορική εκμετάλλευση σχετικών πληροφοριών.</w:t>
      </w:r>
    </w:p>
    <w:p w14:paraId="00665991" w14:textId="77777777" w:rsidR="005F1813" w:rsidRPr="0022316F" w:rsidRDefault="005F1813" w:rsidP="005F1813">
      <w:pPr>
        <w:rPr>
          <w:rFonts w:cs="Arial"/>
          <w:szCs w:val="22"/>
          <w:lang w:val="el-GR"/>
        </w:rPr>
      </w:pPr>
      <w:r w:rsidRPr="0022316F">
        <w:rPr>
          <w:rFonts w:cs="Arial"/>
          <w:szCs w:val="22"/>
          <w:lang w:val="el-GR"/>
        </w:rPr>
        <w:t>·</w:t>
      </w:r>
      <w:r w:rsidRPr="0022316F">
        <w:rPr>
          <w:rFonts w:cs="Arial"/>
          <w:szCs w:val="22"/>
        </w:rPr>
        <w:t>  </w:t>
      </w:r>
      <w:r w:rsidRPr="0022316F">
        <w:rPr>
          <w:rFonts w:cs="Arial"/>
          <w:szCs w:val="22"/>
          <w:lang w:val="el-GR"/>
        </w:rPr>
        <w:t>Η προβολή του Ελληνικού τουρισμού.</w:t>
      </w:r>
    </w:p>
    <w:p w14:paraId="7186AE9E" w14:textId="77777777" w:rsidR="005F1813" w:rsidRPr="0022316F" w:rsidRDefault="005F1813" w:rsidP="005F1813">
      <w:pPr>
        <w:rPr>
          <w:rFonts w:cs="Arial"/>
          <w:szCs w:val="22"/>
          <w:lang w:val="el-GR"/>
        </w:rPr>
      </w:pPr>
      <w:r w:rsidRPr="0022316F">
        <w:rPr>
          <w:rFonts w:cs="Arial"/>
          <w:szCs w:val="22"/>
          <w:lang w:val="el-GR"/>
        </w:rPr>
        <w:t>·</w:t>
      </w:r>
      <w:r w:rsidRPr="0022316F">
        <w:rPr>
          <w:rFonts w:cs="Arial"/>
          <w:szCs w:val="22"/>
        </w:rPr>
        <w:t>  </w:t>
      </w:r>
      <w:r w:rsidRPr="0022316F">
        <w:rPr>
          <w:rFonts w:cs="Arial"/>
          <w:szCs w:val="22"/>
          <w:lang w:val="el-GR"/>
        </w:rPr>
        <w:t>Η υποβοήθηση των Ελλήνων παραγωγών, βιοτεχνών και βιομηχάνων στην προσπάθειά τους για την βελτίωση της παραγωγής, προβολής και διακίνησης των προϊόντων τους και την αύξηση των πωλήσεων και των εξαγωγών.</w:t>
      </w:r>
    </w:p>
    <w:p w14:paraId="56E5E447" w14:textId="77777777" w:rsidR="005F1813" w:rsidRPr="0022316F" w:rsidRDefault="005F1813" w:rsidP="005F1813">
      <w:pPr>
        <w:rPr>
          <w:rFonts w:cs="Arial"/>
          <w:szCs w:val="22"/>
          <w:lang w:val="el-GR"/>
        </w:rPr>
      </w:pPr>
    </w:p>
    <w:p w14:paraId="4C7349D7" w14:textId="77777777" w:rsidR="005F1813" w:rsidRPr="0022316F" w:rsidRDefault="005F1813" w:rsidP="005F1813">
      <w:pPr>
        <w:rPr>
          <w:rFonts w:cs="Arial"/>
          <w:b/>
          <w:szCs w:val="22"/>
          <w:lang w:val="el-GR"/>
        </w:rPr>
      </w:pPr>
      <w:r w:rsidRPr="0022316F">
        <w:rPr>
          <w:rFonts w:cs="Arial"/>
          <w:bCs/>
          <w:szCs w:val="22"/>
          <w:lang w:val="el-GR"/>
        </w:rPr>
        <w:t>Η ΔΕΘ-</w:t>
      </w:r>
      <w:r w:rsidRPr="0022316F">
        <w:rPr>
          <w:rFonts w:cs="Arial"/>
          <w:bCs/>
          <w:szCs w:val="22"/>
        </w:rPr>
        <w:t>Helexpo</w:t>
      </w:r>
      <w:r w:rsidRPr="0022316F">
        <w:rPr>
          <w:rFonts w:cs="Arial"/>
          <w:bCs/>
          <w:szCs w:val="22"/>
          <w:lang w:val="el-GR"/>
        </w:rPr>
        <w:t xml:space="preserve"> έχει την ευθύνη διοργάνωσης της Διεθνούς Έκθεσης Θεσσαλονίκης, διοργανώνει περισσότερες από είκοσι κλαδικές εκθέσεις ετησίως, πραγματοποιεί περιφερειακές εκθέσεις ανά την Ελλάδα, οργανώνει τα εθνικά περίπτερα σε μεγάλες διεθνείς εκθέσεις του εξωτερικού, διοργανώνει συνέδρια και πολιτιστικές εκδηλώσεις, </w:t>
      </w:r>
      <w:r w:rsidRPr="0022316F">
        <w:rPr>
          <w:rFonts w:cs="Arial"/>
          <w:bCs/>
          <w:szCs w:val="22"/>
          <w:lang w:val="el-GR"/>
        </w:rPr>
        <w:lastRenderedPageBreak/>
        <w:t xml:space="preserve">διαχειρίζεται και εκμεταλλεύεται την περιουσία της και τον ραδιοφωνικό σταθμό Ράδιο ΔΕΘ 104,9 και παρέχει συμβουλές στην πολιτεία για την εκθεσιακή πολιτική. </w:t>
      </w:r>
    </w:p>
    <w:p w14:paraId="7DE492F8" w14:textId="77777777" w:rsidR="005F1813" w:rsidRPr="0022316F" w:rsidRDefault="005F1813" w:rsidP="005F1813">
      <w:pPr>
        <w:rPr>
          <w:rFonts w:cs="Arial"/>
          <w:szCs w:val="22"/>
          <w:lang w:val="el-GR"/>
        </w:rPr>
      </w:pPr>
    </w:p>
    <w:p w14:paraId="44E73A71" w14:textId="77777777" w:rsidR="005F1813" w:rsidRPr="0022316F" w:rsidRDefault="005F1813" w:rsidP="005F1813">
      <w:pPr>
        <w:rPr>
          <w:rFonts w:cs="Arial"/>
          <w:szCs w:val="22"/>
          <w:lang w:val="el-GR"/>
        </w:rPr>
      </w:pPr>
      <w:r w:rsidRPr="0022316F">
        <w:rPr>
          <w:rFonts w:cs="Arial"/>
          <w:szCs w:val="22"/>
          <w:lang w:val="el-GR"/>
        </w:rPr>
        <w:t>Η Εταιρεία θέτει ως προοπτική της την ενίσχυση της ελληνικής οικονομίας μέσω:</w:t>
      </w:r>
    </w:p>
    <w:p w14:paraId="75B9CEC0" w14:textId="77777777" w:rsidR="005F1813" w:rsidRPr="0022316F" w:rsidRDefault="005F1813" w:rsidP="005F1813">
      <w:pPr>
        <w:rPr>
          <w:rFonts w:cs="Arial"/>
          <w:szCs w:val="22"/>
          <w:lang w:val="el-GR"/>
        </w:rPr>
      </w:pPr>
    </w:p>
    <w:p w14:paraId="743D8373" w14:textId="77777777" w:rsidR="005F1813" w:rsidRPr="0022316F" w:rsidRDefault="005F1813" w:rsidP="005F1813">
      <w:pPr>
        <w:numPr>
          <w:ilvl w:val="0"/>
          <w:numId w:val="35"/>
        </w:numPr>
        <w:spacing w:line="240" w:lineRule="auto"/>
        <w:jc w:val="left"/>
        <w:rPr>
          <w:rFonts w:cs="Arial"/>
          <w:szCs w:val="22"/>
          <w:lang w:val="el-GR"/>
        </w:rPr>
      </w:pPr>
      <w:r w:rsidRPr="0022316F">
        <w:rPr>
          <w:rFonts w:cs="Arial"/>
          <w:szCs w:val="22"/>
          <w:lang w:val="el-GR"/>
        </w:rPr>
        <w:t xml:space="preserve">της δικτύωσης των οικονομικών φορέων και της δημιουργίας επιχειρηματικών και οικονομικών συνεργασιών και συνεργειών, τόσο σε εθνικό όσο και σε διεθνές επίπεδο </w:t>
      </w:r>
    </w:p>
    <w:p w14:paraId="76E8BB99" w14:textId="77777777" w:rsidR="005F1813" w:rsidRPr="0022316F" w:rsidRDefault="005F1813" w:rsidP="005F1813">
      <w:pPr>
        <w:numPr>
          <w:ilvl w:val="0"/>
          <w:numId w:val="35"/>
        </w:numPr>
        <w:spacing w:line="240" w:lineRule="auto"/>
        <w:jc w:val="left"/>
        <w:rPr>
          <w:rFonts w:cs="Arial"/>
          <w:szCs w:val="22"/>
          <w:lang w:val="el-GR"/>
        </w:rPr>
      </w:pPr>
      <w:r w:rsidRPr="0022316F">
        <w:rPr>
          <w:rFonts w:cs="Arial"/>
          <w:szCs w:val="22"/>
          <w:lang w:val="el-GR"/>
        </w:rPr>
        <w:t>της προβολής της ελληνικής παραγωγής και μεταποίησης καθώς και του ελληνικού τουρισμού</w:t>
      </w:r>
    </w:p>
    <w:p w14:paraId="5971E147" w14:textId="77777777" w:rsidR="005F1813" w:rsidRPr="0022316F" w:rsidRDefault="005F1813" w:rsidP="005F1813">
      <w:pPr>
        <w:numPr>
          <w:ilvl w:val="0"/>
          <w:numId w:val="35"/>
        </w:numPr>
        <w:spacing w:line="240" w:lineRule="auto"/>
        <w:jc w:val="left"/>
        <w:rPr>
          <w:rFonts w:cs="Arial"/>
          <w:szCs w:val="22"/>
          <w:lang w:val="el-GR"/>
        </w:rPr>
      </w:pPr>
      <w:r w:rsidRPr="0022316F">
        <w:rPr>
          <w:rFonts w:cs="Arial"/>
          <w:szCs w:val="22"/>
          <w:lang w:val="el-GR"/>
        </w:rPr>
        <w:t xml:space="preserve">της ενίσχυσης της εξωστρέφειας των ελληνικών επιχειρήσεων </w:t>
      </w:r>
    </w:p>
    <w:p w14:paraId="00DC5503" w14:textId="77777777" w:rsidR="005F1813" w:rsidRPr="0022316F" w:rsidRDefault="005F1813" w:rsidP="005F1813">
      <w:pPr>
        <w:rPr>
          <w:rFonts w:cs="Arial"/>
          <w:szCs w:val="22"/>
          <w:lang w:val="el-GR"/>
        </w:rPr>
      </w:pPr>
    </w:p>
    <w:p w14:paraId="1FB5FD01" w14:textId="77777777" w:rsidR="005F1813" w:rsidRPr="0022316F" w:rsidRDefault="005F1813" w:rsidP="005F1813">
      <w:pPr>
        <w:rPr>
          <w:rFonts w:cs="Arial"/>
          <w:szCs w:val="22"/>
          <w:lang w:val="el-GR"/>
        </w:rPr>
      </w:pPr>
      <w:r w:rsidRPr="0022316F">
        <w:rPr>
          <w:rFonts w:cs="Arial"/>
          <w:szCs w:val="22"/>
          <w:lang w:val="el-GR"/>
        </w:rPr>
        <w:t xml:space="preserve">Το όραμα της </w:t>
      </w:r>
      <w:r w:rsidRPr="0022316F">
        <w:rPr>
          <w:rFonts w:cs="Arial"/>
          <w:b/>
          <w:bCs/>
          <w:szCs w:val="22"/>
          <w:lang w:val="el-GR"/>
        </w:rPr>
        <w:t>ΔΕΘ-</w:t>
      </w:r>
      <w:r w:rsidRPr="0022316F">
        <w:rPr>
          <w:rFonts w:cs="Arial"/>
          <w:b/>
          <w:bCs/>
          <w:szCs w:val="22"/>
        </w:rPr>
        <w:t>Helexpo</w:t>
      </w:r>
      <w:r w:rsidRPr="0022316F">
        <w:rPr>
          <w:rFonts w:cs="Arial"/>
          <w:b/>
          <w:bCs/>
          <w:szCs w:val="22"/>
          <w:lang w:val="el-GR"/>
        </w:rPr>
        <w:t xml:space="preserve"> </w:t>
      </w:r>
      <w:r w:rsidRPr="0022316F">
        <w:rPr>
          <w:rFonts w:cs="Arial"/>
          <w:szCs w:val="22"/>
          <w:lang w:val="el-GR"/>
        </w:rPr>
        <w:t>είναι:</w:t>
      </w:r>
    </w:p>
    <w:p w14:paraId="23B7C996" w14:textId="77777777" w:rsidR="005F1813" w:rsidRPr="0022316F" w:rsidRDefault="005F1813" w:rsidP="005F1813">
      <w:pPr>
        <w:rPr>
          <w:rFonts w:cs="Arial"/>
          <w:szCs w:val="22"/>
          <w:lang w:val="el-GR"/>
        </w:rPr>
      </w:pPr>
    </w:p>
    <w:p w14:paraId="5CBD43A3" w14:textId="77777777" w:rsidR="005F1813" w:rsidRPr="0022316F" w:rsidRDefault="005F1813" w:rsidP="005F1813">
      <w:pPr>
        <w:numPr>
          <w:ilvl w:val="0"/>
          <w:numId w:val="35"/>
        </w:numPr>
        <w:spacing w:line="240" w:lineRule="auto"/>
        <w:jc w:val="left"/>
        <w:rPr>
          <w:rFonts w:cs="Arial"/>
          <w:szCs w:val="22"/>
          <w:lang w:val="el-GR"/>
        </w:rPr>
      </w:pPr>
      <w:r w:rsidRPr="0022316F">
        <w:rPr>
          <w:rFonts w:cs="Arial"/>
          <w:szCs w:val="22"/>
          <w:lang w:val="el-GR"/>
        </w:rPr>
        <w:t xml:space="preserve">η δημιουργία ενός σύγχρονου εκθεσιακού και συνεδριακού κέντρου μέσω της ανάπλασης του υφισταμένου </w:t>
      </w:r>
    </w:p>
    <w:p w14:paraId="63D8B8FD" w14:textId="77777777" w:rsidR="005F1813" w:rsidRPr="0022316F" w:rsidRDefault="005F1813" w:rsidP="005F1813">
      <w:pPr>
        <w:numPr>
          <w:ilvl w:val="0"/>
          <w:numId w:val="35"/>
        </w:numPr>
        <w:spacing w:line="240" w:lineRule="auto"/>
        <w:jc w:val="left"/>
        <w:rPr>
          <w:rFonts w:cs="Arial"/>
          <w:szCs w:val="22"/>
          <w:lang w:val="el-GR"/>
        </w:rPr>
      </w:pPr>
      <w:r w:rsidRPr="0022316F">
        <w:rPr>
          <w:rFonts w:cs="Arial"/>
          <w:szCs w:val="22"/>
          <w:lang w:val="el-GR"/>
        </w:rPr>
        <w:t>η ανάδειξη της Ελλάδας ως διεθνούς εκθεσιακού και συνεδριακού προορισμού, υψηλών προτύπων και προδιαγραφών</w:t>
      </w:r>
    </w:p>
    <w:p w14:paraId="0C3DB24E" w14:textId="77777777" w:rsidR="005F1813" w:rsidRPr="0022316F" w:rsidRDefault="005F1813" w:rsidP="005F1813">
      <w:pPr>
        <w:numPr>
          <w:ilvl w:val="0"/>
          <w:numId w:val="35"/>
        </w:numPr>
        <w:spacing w:line="240" w:lineRule="auto"/>
        <w:jc w:val="left"/>
        <w:rPr>
          <w:rFonts w:cs="Arial"/>
          <w:szCs w:val="22"/>
          <w:lang w:val="el-GR"/>
        </w:rPr>
      </w:pPr>
      <w:r w:rsidRPr="0022316F">
        <w:rPr>
          <w:rFonts w:cs="Arial"/>
          <w:szCs w:val="22"/>
          <w:lang w:val="el-GR"/>
        </w:rPr>
        <w:t>η ανάδειξη της ως το μεγαλύτερο οργανωτή γεγονότων στην Ελλάδα και τα Βαλκάνια</w:t>
      </w:r>
    </w:p>
    <w:p w14:paraId="35EE1F7F" w14:textId="77777777" w:rsidR="005F1813" w:rsidRPr="0022316F" w:rsidRDefault="005F1813" w:rsidP="005F1813">
      <w:pPr>
        <w:rPr>
          <w:rFonts w:cs="Arial"/>
          <w:szCs w:val="22"/>
          <w:lang w:val="el-GR"/>
        </w:rPr>
      </w:pPr>
    </w:p>
    <w:p w14:paraId="0B3B17B8" w14:textId="77777777" w:rsidR="005F1813" w:rsidRPr="0022316F" w:rsidRDefault="005F1813" w:rsidP="005F1813">
      <w:pPr>
        <w:rPr>
          <w:rFonts w:cs="Arial"/>
          <w:szCs w:val="22"/>
          <w:lang w:val="el-GR"/>
        </w:rPr>
      </w:pPr>
    </w:p>
    <w:p w14:paraId="75099361" w14:textId="77777777" w:rsidR="005F1813" w:rsidRPr="0022316F" w:rsidRDefault="005F1813" w:rsidP="005F1813">
      <w:pPr>
        <w:rPr>
          <w:rFonts w:cs="Arial"/>
          <w:szCs w:val="22"/>
          <w:lang w:val="el-GR"/>
        </w:rPr>
      </w:pPr>
    </w:p>
    <w:p w14:paraId="0B67F085" w14:textId="77777777" w:rsidR="005F1813" w:rsidRPr="0022316F" w:rsidRDefault="005F1813" w:rsidP="005F1813">
      <w:pPr>
        <w:rPr>
          <w:rFonts w:cs="Arial"/>
          <w:szCs w:val="22"/>
          <w:lang w:val="el-GR"/>
        </w:rPr>
      </w:pPr>
    </w:p>
    <w:p w14:paraId="2D82D098" w14:textId="77777777" w:rsidR="005F1813" w:rsidRPr="0022316F" w:rsidRDefault="005F1813" w:rsidP="005F1813">
      <w:pPr>
        <w:rPr>
          <w:rFonts w:cs="Arial"/>
          <w:szCs w:val="22"/>
          <w:lang w:val="el-GR"/>
        </w:rPr>
      </w:pPr>
    </w:p>
    <w:p w14:paraId="0E892C7E" w14:textId="77777777" w:rsidR="005F1813" w:rsidRPr="0022316F" w:rsidRDefault="005F1813" w:rsidP="005F1813">
      <w:pPr>
        <w:rPr>
          <w:rFonts w:cs="Arial"/>
          <w:szCs w:val="22"/>
          <w:lang w:val="el-GR"/>
        </w:rPr>
      </w:pPr>
    </w:p>
    <w:p w14:paraId="3F7C8603" w14:textId="77777777" w:rsidR="005F1813" w:rsidRPr="0022316F" w:rsidRDefault="005F1813" w:rsidP="005F1813">
      <w:pPr>
        <w:numPr>
          <w:ilvl w:val="0"/>
          <w:numId w:val="36"/>
        </w:numPr>
        <w:spacing w:line="240" w:lineRule="auto"/>
        <w:jc w:val="left"/>
        <w:rPr>
          <w:rFonts w:cs="Arial"/>
          <w:b/>
          <w:szCs w:val="22"/>
          <w:lang w:val="en-GB"/>
        </w:rPr>
      </w:pPr>
      <w:bookmarkStart w:id="22" w:name="_Toc523130876"/>
      <w:r w:rsidRPr="0022316F">
        <w:rPr>
          <w:rFonts w:cs="Arial"/>
          <w:b/>
          <w:szCs w:val="22"/>
          <w:lang w:val="en-GB"/>
        </w:rPr>
        <w:t>ΟΙ ΑΡΧΕΣ ΚΑΙ ΑΞΙΕΣ ΜΑΣ</w:t>
      </w:r>
      <w:bookmarkEnd w:id="22"/>
      <w:r w:rsidRPr="0022316F">
        <w:rPr>
          <w:rFonts w:cs="Arial"/>
          <w:b/>
          <w:szCs w:val="22"/>
          <w:lang w:val="en-GB"/>
        </w:rPr>
        <w:t xml:space="preserve"> </w:t>
      </w:r>
    </w:p>
    <w:p w14:paraId="272DE953" w14:textId="77777777" w:rsidR="005F1813" w:rsidRPr="0022316F" w:rsidRDefault="005F1813" w:rsidP="005F1813">
      <w:pPr>
        <w:rPr>
          <w:rFonts w:cs="Arial"/>
          <w:bCs/>
          <w:szCs w:val="22"/>
          <w:lang w:val="el-GR"/>
        </w:rPr>
      </w:pPr>
      <w:r w:rsidRPr="0022316F">
        <w:rPr>
          <w:rFonts w:cs="Arial"/>
          <w:bCs/>
          <w:szCs w:val="22"/>
          <w:lang w:val="el-GR"/>
        </w:rPr>
        <w:t>Για την επίτευξη της αποστολής και του οράματος της ΔΕΘ-HELEXPO, απαιτείται ένα πλαίσιο αρχών και αξιών, που διέπουν την καθημερινή μας συμπεριφορά και πρακτική και προσδιορίζουν τις ευθύνες μας κατά την άσκηση των καθηκόντων μας.</w:t>
      </w:r>
    </w:p>
    <w:p w14:paraId="275CCC87" w14:textId="77777777" w:rsidR="005F1813" w:rsidRPr="0022316F" w:rsidRDefault="005F1813" w:rsidP="005F1813">
      <w:pPr>
        <w:rPr>
          <w:rFonts w:cs="Arial"/>
          <w:bCs/>
          <w:szCs w:val="22"/>
          <w:lang w:val="el-GR"/>
        </w:rPr>
      </w:pPr>
    </w:p>
    <w:p w14:paraId="2E1F1370" w14:textId="77777777" w:rsidR="005F1813" w:rsidRPr="0022316F" w:rsidRDefault="005F1813" w:rsidP="005F1813">
      <w:pPr>
        <w:rPr>
          <w:rFonts w:cs="Arial"/>
          <w:szCs w:val="22"/>
          <w:lang w:val="el-GR"/>
        </w:rPr>
      </w:pPr>
    </w:p>
    <w:p w14:paraId="79397298" w14:textId="77777777" w:rsidR="005F1813" w:rsidRPr="0022316F" w:rsidRDefault="005F1813" w:rsidP="005F1813">
      <w:pPr>
        <w:numPr>
          <w:ilvl w:val="1"/>
          <w:numId w:val="36"/>
        </w:numPr>
        <w:spacing w:line="240" w:lineRule="auto"/>
        <w:jc w:val="left"/>
        <w:rPr>
          <w:rFonts w:cs="Arial"/>
          <w:b/>
          <w:szCs w:val="22"/>
          <w:lang w:val="en-GB"/>
        </w:rPr>
      </w:pPr>
      <w:bookmarkStart w:id="23" w:name="_Toc523130877"/>
      <w:proofErr w:type="spellStart"/>
      <w:r w:rsidRPr="0022316F">
        <w:rPr>
          <w:rFonts w:cs="Arial"/>
          <w:b/>
          <w:szCs w:val="22"/>
          <w:lang w:val="en-GB"/>
        </w:rPr>
        <w:t>Ετ</w:t>
      </w:r>
      <w:proofErr w:type="spellEnd"/>
      <w:r w:rsidRPr="0022316F">
        <w:rPr>
          <w:rFonts w:cs="Arial"/>
          <w:b/>
          <w:szCs w:val="22"/>
          <w:lang w:val="en-GB"/>
        </w:rPr>
        <w:t xml:space="preserve">αιρικό </w:t>
      </w:r>
      <w:proofErr w:type="spellStart"/>
      <w:r w:rsidRPr="0022316F">
        <w:rPr>
          <w:rFonts w:cs="Arial"/>
          <w:b/>
          <w:szCs w:val="22"/>
          <w:lang w:val="en-GB"/>
        </w:rPr>
        <w:t>συμφέρον</w:t>
      </w:r>
      <w:bookmarkEnd w:id="23"/>
      <w:proofErr w:type="spellEnd"/>
      <w:r w:rsidRPr="0022316F">
        <w:rPr>
          <w:rFonts w:cs="Arial"/>
          <w:b/>
          <w:szCs w:val="22"/>
          <w:lang w:val="en-GB"/>
        </w:rPr>
        <w:t xml:space="preserve"> </w:t>
      </w:r>
    </w:p>
    <w:p w14:paraId="2BEE394A" w14:textId="77777777" w:rsidR="005F1813" w:rsidRPr="0022316F" w:rsidRDefault="005F1813" w:rsidP="005F1813">
      <w:pPr>
        <w:rPr>
          <w:rFonts w:cs="Arial"/>
          <w:bCs/>
          <w:szCs w:val="22"/>
          <w:lang w:val="el-GR"/>
        </w:rPr>
      </w:pPr>
      <w:r w:rsidRPr="0022316F">
        <w:rPr>
          <w:rFonts w:cs="Arial"/>
          <w:bCs/>
          <w:szCs w:val="22"/>
          <w:lang w:val="el-GR"/>
        </w:rPr>
        <w:t>Δεσμευόμαστε για την καλύτερη διαχείριση και αξιοποίηση της εταιρικής περιουσίας, καθώς και της άυλης εμπορικής αξίας της, με στόχο τη δημιουργία μακροπρόθεσμης αξίας, την αύξηση των εσόδων και την παροχή καλύτερων υπηρεσιών.</w:t>
      </w:r>
    </w:p>
    <w:p w14:paraId="6D18A053" w14:textId="77777777" w:rsidR="005F1813" w:rsidRPr="0022316F" w:rsidRDefault="005F1813" w:rsidP="005F1813">
      <w:pPr>
        <w:rPr>
          <w:rFonts w:cs="Arial"/>
          <w:bCs/>
          <w:szCs w:val="22"/>
          <w:lang w:val="el-GR"/>
        </w:rPr>
      </w:pPr>
    </w:p>
    <w:p w14:paraId="64CB8530" w14:textId="77777777" w:rsidR="005F1813" w:rsidRPr="0022316F" w:rsidRDefault="005F1813" w:rsidP="005F1813">
      <w:pPr>
        <w:rPr>
          <w:rFonts w:cs="Arial"/>
          <w:b/>
          <w:szCs w:val="22"/>
          <w:lang w:val="el-GR"/>
        </w:rPr>
      </w:pPr>
    </w:p>
    <w:p w14:paraId="6EC17826" w14:textId="77777777" w:rsidR="005F1813" w:rsidRPr="0022316F" w:rsidRDefault="005F1813" w:rsidP="005F1813">
      <w:pPr>
        <w:numPr>
          <w:ilvl w:val="1"/>
          <w:numId w:val="36"/>
        </w:numPr>
        <w:spacing w:line="240" w:lineRule="auto"/>
        <w:jc w:val="left"/>
        <w:rPr>
          <w:rFonts w:cs="Arial"/>
          <w:b/>
          <w:szCs w:val="22"/>
          <w:lang w:val="en-GB"/>
        </w:rPr>
      </w:pPr>
      <w:bookmarkStart w:id="24" w:name="_Toc523130878"/>
      <w:proofErr w:type="spellStart"/>
      <w:r w:rsidRPr="0022316F">
        <w:rPr>
          <w:rFonts w:cs="Arial"/>
          <w:b/>
          <w:szCs w:val="22"/>
          <w:lang w:val="en-GB"/>
        </w:rPr>
        <w:lastRenderedPageBreak/>
        <w:t>Ακερ</w:t>
      </w:r>
      <w:proofErr w:type="spellEnd"/>
      <w:r w:rsidRPr="0022316F">
        <w:rPr>
          <w:rFonts w:cs="Arial"/>
          <w:b/>
          <w:szCs w:val="22"/>
          <w:lang w:val="en-GB"/>
        </w:rPr>
        <w:t>αιότητα</w:t>
      </w:r>
      <w:bookmarkEnd w:id="24"/>
    </w:p>
    <w:p w14:paraId="0F2B315C" w14:textId="77777777" w:rsidR="005F1813" w:rsidRPr="0022316F" w:rsidRDefault="005F1813" w:rsidP="005F1813">
      <w:pPr>
        <w:rPr>
          <w:rFonts w:cs="Arial"/>
          <w:bCs/>
          <w:szCs w:val="22"/>
          <w:lang w:val="el-GR"/>
        </w:rPr>
      </w:pPr>
      <w:r w:rsidRPr="0022316F">
        <w:rPr>
          <w:rFonts w:cs="Arial"/>
          <w:bCs/>
          <w:szCs w:val="22"/>
          <w:lang w:val="el-GR"/>
        </w:rPr>
        <w:t>Ενεργούμε με ακεραιότητα, εντιμότητα, επιμέλεια σε όλες μας τις εργασίες προασπίζοντας την Εταιρεία και το εταιρικό συμφέρον πέρα από κάθε προσωπικό ή άλλο ιδιωτικό όφελος.  Συμπεριφερόμαστε με αντικειμενικότητα, μην επιτρέποντας συγκρούσεις συμφερόντων και επηρεασμό της επαγγελματικής μας κρίσης από τρίτους.</w:t>
      </w:r>
    </w:p>
    <w:p w14:paraId="07114B1A" w14:textId="77777777" w:rsidR="005F1813" w:rsidRPr="0022316F" w:rsidRDefault="005F1813" w:rsidP="005F1813">
      <w:pPr>
        <w:rPr>
          <w:rFonts w:cs="Arial"/>
          <w:bCs/>
          <w:szCs w:val="22"/>
          <w:lang w:val="el-GR"/>
        </w:rPr>
      </w:pPr>
    </w:p>
    <w:p w14:paraId="3D7ACC28" w14:textId="77777777" w:rsidR="005F1813" w:rsidRPr="0022316F" w:rsidRDefault="005F1813" w:rsidP="005F1813">
      <w:pPr>
        <w:rPr>
          <w:rFonts w:cs="Arial"/>
          <w:szCs w:val="22"/>
          <w:lang w:val="el-GR"/>
        </w:rPr>
      </w:pPr>
    </w:p>
    <w:p w14:paraId="2AF6FEB6" w14:textId="77777777" w:rsidR="005F1813" w:rsidRPr="0022316F" w:rsidRDefault="005F1813" w:rsidP="005F1813">
      <w:pPr>
        <w:numPr>
          <w:ilvl w:val="1"/>
          <w:numId w:val="36"/>
        </w:numPr>
        <w:spacing w:line="240" w:lineRule="auto"/>
        <w:jc w:val="left"/>
        <w:rPr>
          <w:rFonts w:cs="Arial"/>
          <w:b/>
          <w:szCs w:val="22"/>
          <w:lang w:val="en-GB"/>
        </w:rPr>
      </w:pPr>
      <w:bookmarkStart w:id="25" w:name="_Toc523130879"/>
      <w:proofErr w:type="spellStart"/>
      <w:r w:rsidRPr="0022316F">
        <w:rPr>
          <w:rFonts w:cs="Arial"/>
          <w:b/>
          <w:szCs w:val="22"/>
          <w:lang w:val="en-GB"/>
        </w:rPr>
        <w:t>Δι</w:t>
      </w:r>
      <w:proofErr w:type="spellEnd"/>
      <w:r w:rsidRPr="0022316F">
        <w:rPr>
          <w:rFonts w:cs="Arial"/>
          <w:b/>
          <w:szCs w:val="22"/>
          <w:lang w:val="en-GB"/>
        </w:rPr>
        <w:t xml:space="preserve">αφάνεια, </w:t>
      </w:r>
      <w:proofErr w:type="spellStart"/>
      <w:r w:rsidRPr="0022316F">
        <w:rPr>
          <w:rFonts w:cs="Arial"/>
          <w:b/>
          <w:szCs w:val="22"/>
          <w:lang w:val="en-GB"/>
        </w:rPr>
        <w:t>λογοδοσί</w:t>
      </w:r>
      <w:proofErr w:type="spellEnd"/>
      <w:r w:rsidRPr="0022316F">
        <w:rPr>
          <w:rFonts w:cs="Arial"/>
          <w:b/>
          <w:szCs w:val="22"/>
          <w:lang w:val="en-GB"/>
        </w:rPr>
        <w:t xml:space="preserve">α και </w:t>
      </w:r>
      <w:proofErr w:type="spellStart"/>
      <w:r w:rsidRPr="0022316F">
        <w:rPr>
          <w:rFonts w:cs="Arial"/>
          <w:b/>
          <w:szCs w:val="22"/>
          <w:lang w:val="en-GB"/>
        </w:rPr>
        <w:t>δι</w:t>
      </w:r>
      <w:proofErr w:type="spellEnd"/>
      <w:r w:rsidRPr="0022316F">
        <w:rPr>
          <w:rFonts w:cs="Arial"/>
          <w:b/>
          <w:szCs w:val="22"/>
          <w:lang w:val="en-GB"/>
        </w:rPr>
        <w:t>αβούλευση</w:t>
      </w:r>
      <w:bookmarkEnd w:id="25"/>
    </w:p>
    <w:p w14:paraId="60966056" w14:textId="77777777" w:rsidR="005F1813" w:rsidRPr="0022316F" w:rsidRDefault="005F1813" w:rsidP="005F1813">
      <w:pPr>
        <w:rPr>
          <w:rFonts w:cs="Arial"/>
          <w:bCs/>
          <w:szCs w:val="22"/>
          <w:lang w:val="el-GR"/>
        </w:rPr>
      </w:pPr>
      <w:r w:rsidRPr="0022316F">
        <w:rPr>
          <w:rFonts w:cs="Arial"/>
          <w:bCs/>
          <w:szCs w:val="22"/>
          <w:lang w:val="el-GR"/>
        </w:rPr>
        <w:t>Λειτουργούμε με διαφάνεια, λογοδοσία και ανοικτή επικοινωνία, ενημέρωση και διαβούλευση με όλα τα ενδιαφερόμενα μέρη.</w:t>
      </w:r>
      <w:r w:rsidRPr="0022316F">
        <w:rPr>
          <w:rFonts w:cs="Arial"/>
          <w:bCs/>
          <w:szCs w:val="22"/>
          <w:lang w:val="el-GR"/>
        </w:rPr>
        <w:cr/>
      </w:r>
    </w:p>
    <w:p w14:paraId="03FAA361" w14:textId="77777777" w:rsidR="005F1813" w:rsidRPr="0022316F" w:rsidRDefault="005F1813" w:rsidP="005F1813">
      <w:pPr>
        <w:rPr>
          <w:rFonts w:cs="Arial"/>
          <w:bCs/>
          <w:szCs w:val="22"/>
          <w:lang w:val="el-GR"/>
        </w:rPr>
      </w:pPr>
    </w:p>
    <w:p w14:paraId="415A7570" w14:textId="77777777" w:rsidR="005F1813" w:rsidRPr="0022316F" w:rsidRDefault="005F1813" w:rsidP="005F1813">
      <w:pPr>
        <w:numPr>
          <w:ilvl w:val="1"/>
          <w:numId w:val="36"/>
        </w:numPr>
        <w:spacing w:line="240" w:lineRule="auto"/>
        <w:jc w:val="left"/>
        <w:rPr>
          <w:rFonts w:cs="Arial"/>
          <w:b/>
          <w:szCs w:val="22"/>
          <w:lang w:val="en-GB"/>
        </w:rPr>
      </w:pPr>
      <w:bookmarkStart w:id="26" w:name="_Toc523130880"/>
      <w:r w:rsidRPr="0022316F">
        <w:rPr>
          <w:rFonts w:cs="Arial"/>
          <w:b/>
          <w:szCs w:val="22"/>
          <w:lang w:val="en-GB"/>
        </w:rPr>
        <w:t>Απ</w:t>
      </w:r>
      <w:proofErr w:type="spellStart"/>
      <w:r w:rsidRPr="0022316F">
        <w:rPr>
          <w:rFonts w:cs="Arial"/>
          <w:b/>
          <w:szCs w:val="22"/>
          <w:lang w:val="en-GB"/>
        </w:rPr>
        <w:t>οτελεσμ</w:t>
      </w:r>
      <w:proofErr w:type="spellEnd"/>
      <w:r w:rsidRPr="0022316F">
        <w:rPr>
          <w:rFonts w:cs="Arial"/>
          <w:b/>
          <w:szCs w:val="22"/>
          <w:lang w:val="en-GB"/>
        </w:rPr>
        <w:t>ατικότητα και κα</w:t>
      </w:r>
      <w:proofErr w:type="spellStart"/>
      <w:r w:rsidRPr="0022316F">
        <w:rPr>
          <w:rFonts w:cs="Arial"/>
          <w:b/>
          <w:szCs w:val="22"/>
          <w:lang w:val="en-GB"/>
        </w:rPr>
        <w:t>ινοτομί</w:t>
      </w:r>
      <w:proofErr w:type="spellEnd"/>
      <w:r w:rsidRPr="0022316F">
        <w:rPr>
          <w:rFonts w:cs="Arial"/>
          <w:b/>
          <w:szCs w:val="22"/>
          <w:lang w:val="en-GB"/>
        </w:rPr>
        <w:t>α</w:t>
      </w:r>
      <w:bookmarkEnd w:id="26"/>
    </w:p>
    <w:p w14:paraId="4658222E" w14:textId="77777777" w:rsidR="005F1813" w:rsidRPr="0022316F" w:rsidRDefault="005F1813" w:rsidP="005F1813">
      <w:pPr>
        <w:rPr>
          <w:rFonts w:cs="Arial"/>
          <w:bCs/>
          <w:szCs w:val="22"/>
          <w:lang w:val="el-GR"/>
        </w:rPr>
      </w:pPr>
      <w:r w:rsidRPr="0022316F">
        <w:rPr>
          <w:rFonts w:cs="Arial"/>
          <w:bCs/>
          <w:szCs w:val="22"/>
          <w:lang w:val="el-GR"/>
        </w:rPr>
        <w:t>Προάγουμε την αποτελεσματικότητα και καινοτομία σε κάθε μας δραστηριότητα. Σκοπεύουμε στην ορθή και ταχεία υλοποίηση της στρατηγικής και των αποφάσεων. Ενθαρρύνουμε την ανάπτυξη νέων λύσεων και ιδεών που προσδίδουν αξία και βελτιώνουν την ποιότητα των παρεχόμενων υπηρεσιών.</w:t>
      </w:r>
    </w:p>
    <w:p w14:paraId="3E24060B" w14:textId="77777777" w:rsidR="005F1813" w:rsidRPr="0022316F" w:rsidRDefault="005F1813" w:rsidP="005F1813">
      <w:pPr>
        <w:rPr>
          <w:rFonts w:cs="Arial"/>
          <w:b/>
          <w:szCs w:val="22"/>
          <w:lang w:val="el-GR"/>
        </w:rPr>
      </w:pPr>
    </w:p>
    <w:p w14:paraId="0708AAD7" w14:textId="77777777" w:rsidR="005F1813" w:rsidRPr="0022316F" w:rsidRDefault="005F1813" w:rsidP="005F1813">
      <w:pPr>
        <w:rPr>
          <w:rFonts w:cs="Arial"/>
          <w:b/>
          <w:szCs w:val="22"/>
          <w:lang w:val="el-GR"/>
        </w:rPr>
      </w:pPr>
    </w:p>
    <w:p w14:paraId="728EC196" w14:textId="77777777" w:rsidR="005F1813" w:rsidRPr="0022316F" w:rsidRDefault="005F1813" w:rsidP="005F1813">
      <w:pPr>
        <w:numPr>
          <w:ilvl w:val="1"/>
          <w:numId w:val="36"/>
        </w:numPr>
        <w:spacing w:line="240" w:lineRule="auto"/>
        <w:jc w:val="left"/>
        <w:rPr>
          <w:rFonts w:cs="Arial"/>
          <w:szCs w:val="22"/>
          <w:lang w:val="en-GB"/>
        </w:rPr>
      </w:pPr>
      <w:bookmarkStart w:id="27" w:name="_Toc523130881"/>
      <w:proofErr w:type="spellStart"/>
      <w:r w:rsidRPr="0022316F">
        <w:rPr>
          <w:rFonts w:cs="Arial"/>
          <w:b/>
          <w:szCs w:val="22"/>
          <w:lang w:val="en-GB"/>
        </w:rPr>
        <w:t>Αξιοκρ</w:t>
      </w:r>
      <w:proofErr w:type="spellEnd"/>
      <w:r w:rsidRPr="0022316F">
        <w:rPr>
          <w:rFonts w:cs="Arial"/>
          <w:b/>
          <w:szCs w:val="22"/>
          <w:lang w:val="en-GB"/>
        </w:rPr>
        <w:t xml:space="preserve">ατία και </w:t>
      </w:r>
      <w:proofErr w:type="spellStart"/>
      <w:r w:rsidRPr="0022316F">
        <w:rPr>
          <w:rFonts w:cs="Arial"/>
          <w:b/>
          <w:szCs w:val="22"/>
          <w:lang w:val="en-GB"/>
        </w:rPr>
        <w:t>κοινωνική</w:t>
      </w:r>
      <w:proofErr w:type="spellEnd"/>
      <w:r w:rsidRPr="0022316F">
        <w:rPr>
          <w:rFonts w:cs="Arial"/>
          <w:b/>
          <w:szCs w:val="22"/>
          <w:lang w:val="en-GB"/>
        </w:rPr>
        <w:t xml:space="preserve"> υπ</w:t>
      </w:r>
      <w:proofErr w:type="spellStart"/>
      <w:r w:rsidRPr="0022316F">
        <w:rPr>
          <w:rFonts w:cs="Arial"/>
          <w:b/>
          <w:szCs w:val="22"/>
          <w:lang w:val="en-GB"/>
        </w:rPr>
        <w:t>ευθυνότητ</w:t>
      </w:r>
      <w:proofErr w:type="spellEnd"/>
      <w:r w:rsidRPr="0022316F">
        <w:rPr>
          <w:rFonts w:cs="Arial"/>
          <w:b/>
          <w:szCs w:val="22"/>
          <w:lang w:val="en-GB"/>
        </w:rPr>
        <w:t>α</w:t>
      </w:r>
      <w:bookmarkEnd w:id="27"/>
    </w:p>
    <w:p w14:paraId="69A57C45" w14:textId="77777777" w:rsidR="005F1813" w:rsidRPr="0022316F" w:rsidRDefault="005F1813" w:rsidP="005F1813">
      <w:pPr>
        <w:rPr>
          <w:rFonts w:cs="Arial"/>
          <w:bCs/>
          <w:szCs w:val="22"/>
          <w:lang w:val="el-GR"/>
        </w:rPr>
      </w:pPr>
      <w:r w:rsidRPr="0022316F">
        <w:rPr>
          <w:rFonts w:cs="Arial"/>
          <w:bCs/>
          <w:szCs w:val="22"/>
          <w:lang w:val="el-GR"/>
        </w:rPr>
        <w:t xml:space="preserve">Λειτουργούμε με τρόπο αξιοκρατικό, σεβόμαστε την διαφορετικότητα και εξασφαλίζουμε παράλληλα την ίση αντιμετώπιση και ευκαιρίες στον εργασιακό χώρο, μην επιτρέποντας προκαταλήψεις. </w:t>
      </w:r>
    </w:p>
    <w:p w14:paraId="0C9D48BF" w14:textId="77777777" w:rsidR="005F1813" w:rsidRPr="0022316F" w:rsidRDefault="005F1813" w:rsidP="005F1813">
      <w:pPr>
        <w:rPr>
          <w:rFonts w:cs="Arial"/>
          <w:bCs/>
          <w:szCs w:val="22"/>
          <w:lang w:val="el-GR"/>
        </w:rPr>
      </w:pPr>
    </w:p>
    <w:p w14:paraId="08FC8D86" w14:textId="77777777" w:rsidR="005F1813" w:rsidRPr="0022316F" w:rsidRDefault="005F1813" w:rsidP="005F1813">
      <w:pPr>
        <w:rPr>
          <w:rFonts w:cs="Arial"/>
          <w:bCs/>
          <w:szCs w:val="22"/>
          <w:lang w:val="el-GR"/>
        </w:rPr>
      </w:pPr>
      <w:r w:rsidRPr="0022316F">
        <w:rPr>
          <w:rFonts w:cs="Arial"/>
          <w:bCs/>
          <w:szCs w:val="22"/>
          <w:lang w:val="el-GR"/>
        </w:rPr>
        <w:t>Οφείλουμε όλοι να κατανοούμε και να συμμεριζόμαστε τις αρχές και αξίες της Εταιρείας, να ενεργούμε υπεύθυνα απέναντι στην Εταιρεία, και να επιδεικνύουμε συμπεριφορά στο πλαίσιο αρχών επαγγελματικής και επιχειρηματικής ηθικής, η οποία δεν προσβάλλει την εικόνα, φήμη και έργο της ΔΕΘ-HELEXPO.</w:t>
      </w:r>
    </w:p>
    <w:p w14:paraId="5BCE01C1" w14:textId="77777777" w:rsidR="005F1813" w:rsidRPr="0022316F" w:rsidRDefault="005F1813" w:rsidP="005F1813">
      <w:pPr>
        <w:rPr>
          <w:rFonts w:cs="Arial"/>
          <w:bCs/>
          <w:szCs w:val="22"/>
          <w:lang w:val="el-GR"/>
        </w:rPr>
      </w:pPr>
    </w:p>
    <w:p w14:paraId="09262C2C" w14:textId="77777777" w:rsidR="005F1813" w:rsidRPr="0022316F" w:rsidRDefault="005F1813" w:rsidP="005F1813">
      <w:pPr>
        <w:rPr>
          <w:rFonts w:cs="Arial"/>
          <w:bCs/>
          <w:szCs w:val="22"/>
          <w:lang w:val="el-GR"/>
        </w:rPr>
      </w:pPr>
    </w:p>
    <w:p w14:paraId="18794C68" w14:textId="77777777" w:rsidR="005F1813" w:rsidRPr="0022316F" w:rsidRDefault="005F1813" w:rsidP="005F1813">
      <w:pPr>
        <w:numPr>
          <w:ilvl w:val="0"/>
          <w:numId w:val="36"/>
        </w:numPr>
        <w:spacing w:line="240" w:lineRule="auto"/>
        <w:jc w:val="left"/>
        <w:rPr>
          <w:rFonts w:cs="Arial"/>
          <w:b/>
          <w:szCs w:val="22"/>
          <w:lang w:val="el-GR"/>
        </w:rPr>
      </w:pPr>
      <w:bookmarkStart w:id="28" w:name="_Toc523130882"/>
      <w:r w:rsidRPr="0022316F">
        <w:rPr>
          <w:rFonts w:cs="Arial"/>
          <w:b/>
          <w:szCs w:val="22"/>
          <w:lang w:val="el-GR"/>
        </w:rPr>
        <w:t>ΣΚΟΠΟΣ ΚΑΙ ΠΕΔΙΟ ΕΦΑΡΜΟΓΗΣ ΤΟΥ ΚΩΔΙΚΑ</w:t>
      </w:r>
      <w:bookmarkEnd w:id="28"/>
    </w:p>
    <w:p w14:paraId="00750302" w14:textId="77777777" w:rsidR="005F1813" w:rsidRPr="0022316F" w:rsidRDefault="005F1813" w:rsidP="005F1813">
      <w:pPr>
        <w:rPr>
          <w:rFonts w:cs="Arial"/>
          <w:bCs/>
          <w:szCs w:val="22"/>
          <w:lang w:val="el-GR"/>
        </w:rPr>
      </w:pPr>
      <w:r w:rsidRPr="0022316F">
        <w:rPr>
          <w:rFonts w:cs="Arial"/>
          <w:bCs/>
          <w:szCs w:val="22"/>
          <w:lang w:val="el-GR"/>
        </w:rPr>
        <w:t xml:space="preserve">Ο Κώδικας αποτελεί τον οδηγό της καθημερινής μας επαγγελματικής συμπεριφοράς. Θέτει με σαφήνεια  τις ηθικές αρχές και αξίες, καθώς και εσωτερικούς κανόνες δεοντολογίας και ηθικής συμπεριφοράς που επιβάλλεται να τηρούνται από όλους όσους έχουν σχέση εργασίας ή συνεργασίας με τη ΔΕΘ-HELEXPO.  Η συμμόρφωση και η τήρηση των αξιών, αρχών και κανόνων του Κώδικα αποτελεί συλλογική ευθύνη όλων μας. </w:t>
      </w:r>
    </w:p>
    <w:p w14:paraId="2401134F" w14:textId="77777777" w:rsidR="005F1813" w:rsidRPr="0022316F" w:rsidRDefault="005F1813" w:rsidP="005F1813">
      <w:pPr>
        <w:rPr>
          <w:rFonts w:cs="Arial"/>
          <w:bCs/>
          <w:szCs w:val="22"/>
          <w:lang w:val="el-GR"/>
        </w:rPr>
      </w:pPr>
    </w:p>
    <w:p w14:paraId="584E7E4A" w14:textId="77777777" w:rsidR="005F1813" w:rsidRPr="0022316F" w:rsidRDefault="005F1813" w:rsidP="005F1813">
      <w:pPr>
        <w:rPr>
          <w:rFonts w:cs="Arial"/>
          <w:bCs/>
          <w:szCs w:val="22"/>
          <w:lang w:val="el-GR"/>
        </w:rPr>
      </w:pPr>
      <w:r w:rsidRPr="0022316F">
        <w:rPr>
          <w:rFonts w:cs="Arial"/>
          <w:bCs/>
          <w:szCs w:val="22"/>
          <w:lang w:val="el-GR"/>
        </w:rPr>
        <w:t xml:space="preserve">Πρέπει επίσης να τονιστεί ότι ο Κώδικας συμπληρώνεται και από σχετικές πολιτικές, οδηγίες και διαδικασίες της Εταιρείας. Σε κάθε περίπτωση όμως, δεν είναι δυνατόν να αντιμετωπίζονται με ακρίβεια όλες τις πιθανές καταστάσεις και συμπεριφορές, οπότε οφείλουμε όλοι να επιδεικνύουμε ορθή κρίση και να αποφεύγουμε ακόμα και μια φαινομενικά ανάρμοστη συμπεριφορά.   </w:t>
      </w:r>
    </w:p>
    <w:p w14:paraId="564FB1E3" w14:textId="77777777" w:rsidR="005F1813" w:rsidRPr="0022316F" w:rsidRDefault="005F1813" w:rsidP="005F1813">
      <w:pPr>
        <w:rPr>
          <w:rFonts w:cs="Arial"/>
          <w:bCs/>
          <w:szCs w:val="22"/>
          <w:lang w:val="el-GR"/>
        </w:rPr>
      </w:pPr>
    </w:p>
    <w:p w14:paraId="4A684142" w14:textId="77777777" w:rsidR="005F1813" w:rsidRPr="0022316F" w:rsidRDefault="005F1813" w:rsidP="005F1813">
      <w:pPr>
        <w:rPr>
          <w:rFonts w:cs="Arial"/>
          <w:bCs/>
          <w:szCs w:val="22"/>
          <w:lang w:val="el-GR"/>
        </w:rPr>
      </w:pPr>
      <w:r w:rsidRPr="0022316F">
        <w:rPr>
          <w:rFonts w:cs="Arial"/>
          <w:bCs/>
          <w:szCs w:val="22"/>
          <w:lang w:val="el-GR"/>
        </w:rPr>
        <w:t xml:space="preserve">Προκειμένου να διασφαλίζεται η τήρηση του Κώδικα, απαιτείται από όλους μας, ανεξάρτητα από το χρόνο πρόσληψής μας στη ΔΕΘ-HELEXPO, να εξοικειωθούμε πλήρως με τους κανόνες και τις αρχές του, να εκπαιδευόμαστε σχετικά και να δεσμευτούμε για την τήρησή του υπογράφοντας τη συνημμένη Προσωπική Δέσμευση.  </w:t>
      </w:r>
    </w:p>
    <w:p w14:paraId="1C9C5B1E" w14:textId="77777777" w:rsidR="005F1813" w:rsidRPr="0022316F" w:rsidRDefault="005F1813" w:rsidP="005F1813">
      <w:pPr>
        <w:rPr>
          <w:rFonts w:cs="Arial"/>
          <w:bCs/>
          <w:szCs w:val="22"/>
          <w:lang w:val="el-GR"/>
        </w:rPr>
      </w:pPr>
    </w:p>
    <w:p w14:paraId="35605515" w14:textId="77777777" w:rsidR="005F1813" w:rsidRPr="0022316F" w:rsidRDefault="005F1813" w:rsidP="005F1813">
      <w:pPr>
        <w:rPr>
          <w:rFonts w:cs="Arial"/>
          <w:szCs w:val="22"/>
          <w:lang w:val="el-GR"/>
        </w:rPr>
      </w:pPr>
    </w:p>
    <w:p w14:paraId="4BACCF89" w14:textId="77777777" w:rsidR="005F1813" w:rsidRPr="0022316F" w:rsidRDefault="005F1813" w:rsidP="005F1813">
      <w:pPr>
        <w:numPr>
          <w:ilvl w:val="0"/>
          <w:numId w:val="36"/>
        </w:numPr>
        <w:spacing w:line="240" w:lineRule="auto"/>
        <w:jc w:val="left"/>
        <w:rPr>
          <w:rFonts w:cs="Arial"/>
          <w:b/>
          <w:szCs w:val="22"/>
          <w:lang w:val="en-GB"/>
        </w:rPr>
      </w:pPr>
      <w:bookmarkStart w:id="29" w:name="_Toc523130883"/>
      <w:r w:rsidRPr="0022316F">
        <w:rPr>
          <w:rFonts w:cs="Arial"/>
          <w:b/>
          <w:szCs w:val="22"/>
          <w:lang w:val="en-GB"/>
        </w:rPr>
        <w:t>ΕΤΑΙΡΙΚΗ ΔΙΑΚΥΒΕΡΝΗΣΗ ΚΑΙ ΣΥΜΜΟΡΦΩΣΗ</w:t>
      </w:r>
      <w:bookmarkEnd w:id="29"/>
    </w:p>
    <w:p w14:paraId="3FA28A7E" w14:textId="77777777" w:rsidR="005F1813" w:rsidRPr="0022316F" w:rsidRDefault="005F1813" w:rsidP="005F1813">
      <w:pPr>
        <w:rPr>
          <w:rFonts w:cs="Arial"/>
          <w:bCs/>
          <w:szCs w:val="22"/>
          <w:lang w:val="el-GR"/>
        </w:rPr>
      </w:pPr>
      <w:r w:rsidRPr="0022316F">
        <w:rPr>
          <w:rFonts w:cs="Arial"/>
          <w:bCs/>
          <w:szCs w:val="22"/>
          <w:lang w:val="el-GR"/>
        </w:rPr>
        <w:t xml:space="preserve">Η ΔΕΘ-HELEXPO τηρεί υψηλά πρότυπα εταιρικής διακυβέρνησης και διαφάνειας. Συμμορφώνεται με όλες τις νομικές απαιτήσεις που διέπουν τη διοίκηση και τον έλεγχο της εταιρείας, ενώ παράλληλα έχει υιοθετήσει, μέσω του Κώδικα Εταιρικής Διακυβέρνησης, τις βέλτιστες διεθνείς πρακτικές και αναγνωρισμένα πρότυπα καλής και υπεύθυνης διακυβέρνησης και λειτουργίας. </w:t>
      </w:r>
    </w:p>
    <w:p w14:paraId="59A7E7CD" w14:textId="77777777" w:rsidR="005F1813" w:rsidRPr="0022316F" w:rsidRDefault="005F1813" w:rsidP="005F1813">
      <w:pPr>
        <w:rPr>
          <w:rFonts w:cs="Arial"/>
          <w:bCs/>
          <w:szCs w:val="22"/>
          <w:lang w:val="el-GR"/>
        </w:rPr>
      </w:pPr>
    </w:p>
    <w:p w14:paraId="1974901F" w14:textId="77777777" w:rsidR="005F1813" w:rsidRPr="0022316F" w:rsidRDefault="005F1813" w:rsidP="005F1813">
      <w:pPr>
        <w:rPr>
          <w:rFonts w:cs="Arial"/>
          <w:bCs/>
          <w:szCs w:val="22"/>
          <w:lang w:val="el-GR"/>
        </w:rPr>
      </w:pPr>
      <w:r w:rsidRPr="0022316F">
        <w:rPr>
          <w:rFonts w:cs="Arial"/>
          <w:bCs/>
          <w:szCs w:val="22"/>
          <w:lang w:val="el-GR"/>
        </w:rPr>
        <w:t>Η συμμόρφωση με την υφιστάμενη ελληνική και ευρωπαϊκή νομοθεσία είναι βασική απαίτηση. Πέραν αυτού, όλοι πρέπει να τηρούμε τις σχετικές πολιτικές και διαδικασίες που θεσπίζονται από την Εταιρεία.  Η γνώση των κανόνων που διέπουν την καθημερινή μας εργασία είναι επιβεβλημένη για όλους μας και σε περίπτωση που προκύπτουν ερωτήματα και αμφιβολίες για θέματα που σχετίζονται με την άσκηση των καθηκόντων μας και τη διεκπεραίωση των εργασιών μας, οφείλουμε να απευθυνόμαστε στον Υπεύθυνο Κανονιστικής Συμμόρφωσης (</w:t>
      </w:r>
      <w:proofErr w:type="spellStart"/>
      <w:r w:rsidRPr="0022316F">
        <w:rPr>
          <w:rFonts w:cs="Arial"/>
          <w:bCs/>
          <w:szCs w:val="22"/>
          <w:lang w:val="el-GR"/>
        </w:rPr>
        <w:t>Compliance</w:t>
      </w:r>
      <w:proofErr w:type="spellEnd"/>
      <w:r w:rsidRPr="0022316F">
        <w:rPr>
          <w:rFonts w:cs="Arial"/>
          <w:bCs/>
          <w:szCs w:val="22"/>
          <w:lang w:val="el-GR"/>
        </w:rPr>
        <w:t xml:space="preserve"> </w:t>
      </w:r>
      <w:proofErr w:type="spellStart"/>
      <w:r w:rsidRPr="0022316F">
        <w:rPr>
          <w:rFonts w:cs="Arial"/>
          <w:bCs/>
          <w:szCs w:val="22"/>
          <w:lang w:val="el-GR"/>
        </w:rPr>
        <w:t>Director</w:t>
      </w:r>
      <w:proofErr w:type="spellEnd"/>
      <w:r w:rsidRPr="0022316F">
        <w:rPr>
          <w:rFonts w:cs="Arial"/>
          <w:bCs/>
          <w:szCs w:val="22"/>
          <w:lang w:val="el-GR"/>
        </w:rPr>
        <w:t>) της Εταιρείας καθώς και στη Νομική Σύμβουλο.</w:t>
      </w:r>
    </w:p>
    <w:p w14:paraId="27C9B746" w14:textId="77777777" w:rsidR="005F1813" w:rsidRPr="0022316F" w:rsidRDefault="005F1813" w:rsidP="005F1813">
      <w:pPr>
        <w:rPr>
          <w:rFonts w:cs="Arial"/>
          <w:bCs/>
          <w:szCs w:val="22"/>
          <w:lang w:val="el-GR"/>
        </w:rPr>
      </w:pPr>
    </w:p>
    <w:p w14:paraId="0088D33F" w14:textId="77777777" w:rsidR="005F1813" w:rsidRPr="0022316F" w:rsidRDefault="005F1813" w:rsidP="005F1813">
      <w:pPr>
        <w:rPr>
          <w:rFonts w:cs="Arial"/>
          <w:bCs/>
          <w:szCs w:val="22"/>
          <w:lang w:val="el-GR"/>
        </w:rPr>
      </w:pPr>
    </w:p>
    <w:p w14:paraId="1C1CD10F" w14:textId="77777777" w:rsidR="005F1813" w:rsidRPr="0022316F" w:rsidRDefault="005F1813" w:rsidP="005F1813">
      <w:pPr>
        <w:numPr>
          <w:ilvl w:val="0"/>
          <w:numId w:val="36"/>
        </w:numPr>
        <w:spacing w:line="240" w:lineRule="auto"/>
        <w:jc w:val="left"/>
        <w:rPr>
          <w:rFonts w:cs="Arial"/>
          <w:b/>
          <w:szCs w:val="22"/>
          <w:lang w:val="en-GB"/>
        </w:rPr>
      </w:pPr>
      <w:bookmarkStart w:id="30" w:name="_Toc523130884"/>
      <w:r w:rsidRPr="0022316F">
        <w:rPr>
          <w:rFonts w:cs="Arial"/>
          <w:b/>
          <w:szCs w:val="22"/>
          <w:lang w:val="en-GB"/>
        </w:rPr>
        <w:t>ΠΡΟΤΥΠΑ ΣΥΜΠΕΡΙΦΟΡΑΣ</w:t>
      </w:r>
      <w:bookmarkEnd w:id="30"/>
      <w:r w:rsidRPr="0022316F">
        <w:rPr>
          <w:rFonts w:cs="Arial"/>
          <w:b/>
          <w:szCs w:val="22"/>
          <w:lang w:val="en-GB"/>
        </w:rPr>
        <w:t xml:space="preserve"> </w:t>
      </w:r>
    </w:p>
    <w:p w14:paraId="188CF6A2" w14:textId="77777777" w:rsidR="005F1813" w:rsidRPr="0022316F" w:rsidRDefault="005F1813" w:rsidP="005F1813">
      <w:pPr>
        <w:rPr>
          <w:rFonts w:cs="Arial"/>
          <w:bCs/>
          <w:szCs w:val="22"/>
          <w:lang w:val="el-GR"/>
        </w:rPr>
      </w:pPr>
      <w:r w:rsidRPr="0022316F">
        <w:rPr>
          <w:rFonts w:cs="Arial"/>
          <w:bCs/>
          <w:szCs w:val="22"/>
          <w:lang w:val="el-GR"/>
        </w:rPr>
        <w:t xml:space="preserve">Η καλλιέργεια και εγκαθίδρυση ενός σταθερού, σύγχρονου και υγιούς εταιρικού  περιβάλλοντος που θα προάγει το έργο της ΔΕΘ-HELEXPO και θα χαρακτηρίζεται από την αρχή της ισότητας (ιδιαίτερα σε ότι αφορά στο φύλο), το σεβασμό των ατομικών </w:t>
      </w:r>
      <w:r w:rsidRPr="0022316F">
        <w:rPr>
          <w:rFonts w:cs="Arial"/>
          <w:bCs/>
          <w:szCs w:val="22"/>
          <w:lang w:val="el-GR"/>
        </w:rPr>
        <w:lastRenderedPageBreak/>
        <w:t xml:space="preserve">δικαιωμάτων καθώς επίσης και το σεβασμό στην διαφορετικότητα, είναι υποχρέωση όλων μας.  </w:t>
      </w:r>
    </w:p>
    <w:p w14:paraId="72DE5D15" w14:textId="77777777" w:rsidR="005F1813" w:rsidRPr="0022316F" w:rsidRDefault="005F1813" w:rsidP="005F1813">
      <w:pPr>
        <w:rPr>
          <w:rFonts w:cs="Arial"/>
          <w:bCs/>
          <w:szCs w:val="22"/>
          <w:lang w:val="el-GR"/>
        </w:rPr>
      </w:pPr>
    </w:p>
    <w:p w14:paraId="57A5E7F9" w14:textId="77777777" w:rsidR="005F1813" w:rsidRPr="0022316F" w:rsidRDefault="005F1813" w:rsidP="005F1813">
      <w:pPr>
        <w:rPr>
          <w:rFonts w:cs="Arial"/>
          <w:bCs/>
          <w:szCs w:val="22"/>
          <w:lang w:val="el-GR"/>
        </w:rPr>
      </w:pPr>
      <w:r w:rsidRPr="0022316F">
        <w:rPr>
          <w:rFonts w:cs="Arial"/>
          <w:bCs/>
          <w:szCs w:val="22"/>
          <w:lang w:val="el-GR"/>
        </w:rPr>
        <w:t xml:space="preserve">Οφείλουμε λοιπόν να συμπεριφερόμαστε με σεβασμό και αξιοπρέπεια προς τους συναδέλφους και συνεργάτες μας, και να μην ανεχόμαστε καμία μορφή διακρίσεων και παρενόχλησης στο χώρο εργασίας. Κατ’ αυτόν τον τρόπο διασφαλίζουμε τη διαμόρφωση ενός εργασιακού περιβάλλοντος ίσων ευκαιριών ανάπτυξης και επαγγελματικής εξέλιξης για όλους – βασική προϋπόθεση για υγιή επιχειρηματική δράση και κοινωνική συνοχή και πρόοδο. </w:t>
      </w:r>
    </w:p>
    <w:p w14:paraId="12C12EED" w14:textId="77777777" w:rsidR="005F1813" w:rsidRPr="0022316F" w:rsidRDefault="005F1813" w:rsidP="005F1813">
      <w:pPr>
        <w:rPr>
          <w:rFonts w:cs="Arial"/>
          <w:bCs/>
          <w:szCs w:val="22"/>
          <w:lang w:val="el-GR"/>
        </w:rPr>
      </w:pPr>
    </w:p>
    <w:p w14:paraId="1831EA0E" w14:textId="77777777" w:rsidR="005F1813" w:rsidRPr="0022316F" w:rsidRDefault="005F1813" w:rsidP="005F1813">
      <w:pPr>
        <w:rPr>
          <w:rFonts w:cs="Arial"/>
          <w:bCs/>
          <w:szCs w:val="22"/>
          <w:lang w:val="el-GR"/>
        </w:rPr>
      </w:pPr>
      <w:r w:rsidRPr="0022316F">
        <w:rPr>
          <w:rFonts w:cs="Arial"/>
          <w:bCs/>
          <w:szCs w:val="22"/>
          <w:lang w:val="el-GR"/>
        </w:rPr>
        <w:t xml:space="preserve">Η εικόνα της Εταιρείας συνδέεται άμεσα με τη συμπεριφορά που επιδεικνύει ο καθένας από εμάς.  Συνεπώς οφείλουμε όλοι να επιδεικνύουμε συμπεριφορά και να παρουσιάζουμε εικόνα, η οποία δεν προσβάλλει την επιχειρηματική εικόνα, φήμη και υπόληψη της Εταιρείας.  </w:t>
      </w:r>
    </w:p>
    <w:p w14:paraId="4DECD827" w14:textId="77777777" w:rsidR="005F1813" w:rsidRPr="0022316F" w:rsidRDefault="005F1813" w:rsidP="005F1813">
      <w:pPr>
        <w:rPr>
          <w:rFonts w:cs="Arial"/>
          <w:bCs/>
          <w:szCs w:val="22"/>
          <w:lang w:val="el-GR"/>
        </w:rPr>
      </w:pPr>
    </w:p>
    <w:p w14:paraId="122D2B6F" w14:textId="77777777" w:rsidR="005F1813" w:rsidRPr="0022316F" w:rsidRDefault="005F1813" w:rsidP="005F1813">
      <w:pPr>
        <w:rPr>
          <w:rFonts w:cs="Arial"/>
          <w:bCs/>
          <w:szCs w:val="22"/>
          <w:lang w:val="el-GR"/>
        </w:rPr>
      </w:pPr>
    </w:p>
    <w:p w14:paraId="69E7FDF0" w14:textId="77777777" w:rsidR="005F1813" w:rsidRPr="0022316F" w:rsidRDefault="005F1813" w:rsidP="005F1813">
      <w:pPr>
        <w:numPr>
          <w:ilvl w:val="0"/>
          <w:numId w:val="36"/>
        </w:numPr>
        <w:spacing w:line="240" w:lineRule="auto"/>
        <w:jc w:val="left"/>
        <w:rPr>
          <w:rFonts w:cs="Arial"/>
          <w:b/>
          <w:szCs w:val="22"/>
          <w:lang w:val="en-GB"/>
        </w:rPr>
      </w:pPr>
      <w:bookmarkStart w:id="31" w:name="_Toc523130885"/>
      <w:r w:rsidRPr="0022316F">
        <w:rPr>
          <w:rFonts w:cs="Arial"/>
          <w:b/>
          <w:szCs w:val="22"/>
          <w:lang w:val="en-GB"/>
        </w:rPr>
        <w:t>ΠΡΟΣΩΠΙΚΗ ΚΑΙ ΕΠΑΓΓΕΛΜΑΤΙΚΗ ΑΚΕΡΑΙΟΤΗΤΑ</w:t>
      </w:r>
      <w:bookmarkEnd w:id="31"/>
      <w:r w:rsidRPr="0022316F">
        <w:rPr>
          <w:rFonts w:cs="Arial"/>
          <w:b/>
          <w:szCs w:val="22"/>
          <w:lang w:val="en-GB"/>
        </w:rPr>
        <w:t xml:space="preserve"> </w:t>
      </w:r>
    </w:p>
    <w:p w14:paraId="0405DE5F" w14:textId="77777777" w:rsidR="005F1813" w:rsidRPr="0022316F" w:rsidRDefault="005F1813" w:rsidP="005F1813">
      <w:pPr>
        <w:rPr>
          <w:rFonts w:cs="Arial"/>
          <w:b/>
          <w:szCs w:val="22"/>
          <w:lang w:val="en-GB"/>
        </w:rPr>
      </w:pPr>
    </w:p>
    <w:p w14:paraId="7030917D" w14:textId="77777777" w:rsidR="005F1813" w:rsidRPr="0022316F" w:rsidRDefault="005F1813" w:rsidP="005F1813">
      <w:pPr>
        <w:numPr>
          <w:ilvl w:val="1"/>
          <w:numId w:val="36"/>
        </w:numPr>
        <w:spacing w:line="240" w:lineRule="auto"/>
        <w:jc w:val="left"/>
        <w:rPr>
          <w:rFonts w:cs="Arial"/>
          <w:b/>
          <w:szCs w:val="22"/>
          <w:lang w:val="en-GB"/>
        </w:rPr>
      </w:pPr>
      <w:bookmarkStart w:id="32" w:name="_Toc523130886"/>
      <w:proofErr w:type="spellStart"/>
      <w:r w:rsidRPr="0022316F">
        <w:rPr>
          <w:rFonts w:cs="Arial"/>
          <w:b/>
          <w:szCs w:val="22"/>
          <w:lang w:val="en-GB"/>
        </w:rPr>
        <w:t>Σύγκρουση</w:t>
      </w:r>
      <w:proofErr w:type="spellEnd"/>
      <w:r w:rsidRPr="0022316F">
        <w:rPr>
          <w:rFonts w:cs="Arial"/>
          <w:b/>
          <w:szCs w:val="22"/>
          <w:lang w:val="en-GB"/>
        </w:rPr>
        <w:t xml:space="preserve"> </w:t>
      </w:r>
      <w:proofErr w:type="spellStart"/>
      <w:r w:rsidRPr="0022316F">
        <w:rPr>
          <w:rFonts w:cs="Arial"/>
          <w:b/>
          <w:szCs w:val="22"/>
          <w:lang w:val="en-GB"/>
        </w:rPr>
        <w:t>συμφερόντων</w:t>
      </w:r>
      <w:bookmarkEnd w:id="32"/>
      <w:proofErr w:type="spellEnd"/>
    </w:p>
    <w:p w14:paraId="124A6458" w14:textId="77777777" w:rsidR="005F1813" w:rsidRPr="0022316F" w:rsidRDefault="005F1813" w:rsidP="005F1813">
      <w:pPr>
        <w:rPr>
          <w:rFonts w:cs="Arial"/>
          <w:bCs/>
          <w:szCs w:val="22"/>
          <w:lang w:val="el-GR"/>
        </w:rPr>
      </w:pPr>
      <w:r w:rsidRPr="0022316F">
        <w:rPr>
          <w:rFonts w:cs="Arial"/>
          <w:bCs/>
          <w:szCs w:val="22"/>
          <w:lang w:val="el-GR"/>
        </w:rPr>
        <w:t xml:space="preserve">Οφείλουμε να προσδίδουμε ιδιαίτερη σημασία στην αποφυγή και διαχείριση περιπτώσεων που συνιστούν ή ενδέχεται να οδηγήσουν σε σύγκρουση συμφερόντων.   </w:t>
      </w:r>
    </w:p>
    <w:p w14:paraId="4AF8483A" w14:textId="77777777" w:rsidR="005F1813" w:rsidRPr="0022316F" w:rsidRDefault="005F1813" w:rsidP="005F1813">
      <w:pPr>
        <w:rPr>
          <w:rFonts w:cs="Arial"/>
          <w:bCs/>
          <w:szCs w:val="22"/>
          <w:lang w:val="el-GR"/>
        </w:rPr>
      </w:pPr>
    </w:p>
    <w:p w14:paraId="31F7C51E" w14:textId="77777777" w:rsidR="005F1813" w:rsidRPr="0022316F" w:rsidRDefault="005F1813" w:rsidP="005F1813">
      <w:pPr>
        <w:rPr>
          <w:rFonts w:cs="Arial"/>
          <w:bCs/>
          <w:szCs w:val="22"/>
          <w:lang w:val="el-GR"/>
        </w:rPr>
      </w:pPr>
      <w:r w:rsidRPr="0022316F">
        <w:rPr>
          <w:rFonts w:cs="Arial"/>
          <w:bCs/>
          <w:szCs w:val="22"/>
          <w:lang w:val="el-GR"/>
        </w:rPr>
        <w:t xml:space="preserve">Σύγκρουση συμφερόντων προκύπτει όταν τα ιδιωτικά ή προσωπικά συμφέροντα ή σχέσεις κάποιου στελέχους, εργαζόμενου ή συνεργάτη της ΔΕΘ-HELEXPO ανταγωνίζονται άμεσα ή έμμεσα τα συμφέροντα της ΔΕΘ-HELEXPO.  Ως σύγκρουση συμφερόντων νοείται κάθε κατάσταση που μπορεί να επηρεάσει με αθέμιτο τρόπο την ικανότητά μας να ενεργούμε προς το βέλτιστο συμφέρον της ΔΕΘ-HELEXPO και με τρόπο αντικειμενικό και αμερόληπτο. </w:t>
      </w:r>
    </w:p>
    <w:p w14:paraId="0951E6E5" w14:textId="77777777" w:rsidR="005F1813" w:rsidRPr="0022316F" w:rsidRDefault="005F1813" w:rsidP="005F1813">
      <w:pPr>
        <w:rPr>
          <w:rFonts w:cs="Arial"/>
          <w:bCs/>
          <w:szCs w:val="22"/>
          <w:lang w:val="el-GR"/>
        </w:rPr>
      </w:pPr>
    </w:p>
    <w:p w14:paraId="26138E40" w14:textId="77777777" w:rsidR="005F1813" w:rsidRPr="0022316F" w:rsidRDefault="005F1813" w:rsidP="005F1813">
      <w:pPr>
        <w:rPr>
          <w:rFonts w:cs="Arial"/>
          <w:bCs/>
          <w:szCs w:val="22"/>
          <w:lang w:val="el-GR"/>
        </w:rPr>
      </w:pPr>
      <w:r w:rsidRPr="0022316F">
        <w:rPr>
          <w:rFonts w:cs="Arial"/>
          <w:bCs/>
          <w:szCs w:val="22"/>
          <w:lang w:val="el-GR"/>
        </w:rPr>
        <w:t>Είναι υποχρέωση όλων μας είτε κατά την άσκηση των καθηκόντων μας είτε όταν διεξάγουμε προσωπικές δραστηριότητες εκτός ΔΕΘ-HELEXPO να αποφεύγουμε οποιαδήποτε σύγκρουση συμφερόντων, ακόμα και την εντύπωση δημιουργίας σύγκρουσης συμφερόντων.  Σε κάθε περίπτωση, όλοι είμαστε υποχρεωμένοι να διερευνούμε τις πιθανές περιπτώσεις σύγκρουσης συμφερόντων μέσα στο πλαίσιο που ενεργούμε. Αυτό αφορά εμάς προσωπικά, καθώς επίσης και τα μέλη των οικογενειών μας.</w:t>
      </w:r>
    </w:p>
    <w:p w14:paraId="5744E36C" w14:textId="77777777" w:rsidR="005F1813" w:rsidRPr="0022316F" w:rsidRDefault="005F1813" w:rsidP="005F1813">
      <w:pPr>
        <w:rPr>
          <w:rFonts w:cs="Arial"/>
          <w:bCs/>
          <w:szCs w:val="22"/>
          <w:lang w:val="el-GR"/>
        </w:rPr>
      </w:pPr>
    </w:p>
    <w:p w14:paraId="08D58C97" w14:textId="77777777" w:rsidR="005F1813" w:rsidRPr="0022316F" w:rsidRDefault="005F1813" w:rsidP="005F1813">
      <w:pPr>
        <w:rPr>
          <w:rFonts w:cs="Arial"/>
          <w:bCs/>
          <w:szCs w:val="22"/>
          <w:lang w:val="el-GR"/>
        </w:rPr>
      </w:pPr>
      <w:r w:rsidRPr="0022316F">
        <w:rPr>
          <w:rFonts w:cs="Arial"/>
          <w:bCs/>
          <w:szCs w:val="22"/>
          <w:lang w:val="el-GR"/>
        </w:rPr>
        <w:t xml:space="preserve">Με σκοπό την αποτροπή πραγματικών ή δυνητικών περιπτώσεων σύγκρουσης συμφερόντων, η ΔΕΘ-HELEXPO έχει καταρτίσει σχετικές πολιτικές αποφυγής σύγκρουσης συμφερόντων τόσο για τα μέλη του Διοικητικού Συμβουλίου όσο και για τα λοιπά στελέχη, εργαζόμενους και συνεργάτες της ΔΕΘ-HELEXPO που περιγράφουν τους κανόνες και διαδικασίες εντοπισμού και διαχείρισης τέτοιων καταστάσεων.   Όλοι μας οφείλουμε να γνωρίζουμε την σχετική πολιτική της ΔΕΘ-HELEXPO που είναι εφαρμοστέα σε κάθε περίπτωση. Επίσης πρέπει να ειδοποιούμε άμεσα εγγράφως τον Υπεύθυνο Κανονιστικής Συμμόρφωσης της Εταιρείας σχετικά με τα σημαντικά ίδια συμφέροντά μας, που ενδέχεται να επηρεάζονται από συναλλαγές ή αποφάσεις της ΔΕΘ-HELEXPO, καθώς και κάθε άλλη σύγκρουση των προσωπικών συμφερόντων μας που ανακύπτει κατά την άσκηση των καθηκόντων μας.  </w:t>
      </w:r>
    </w:p>
    <w:p w14:paraId="037F34FB" w14:textId="77777777" w:rsidR="005F1813" w:rsidRPr="0022316F" w:rsidRDefault="005F1813" w:rsidP="005F1813">
      <w:pPr>
        <w:rPr>
          <w:rFonts w:cs="Arial"/>
          <w:bCs/>
          <w:szCs w:val="22"/>
          <w:lang w:val="el-GR"/>
        </w:rPr>
      </w:pPr>
    </w:p>
    <w:p w14:paraId="42203688" w14:textId="77777777" w:rsidR="005F1813" w:rsidRPr="0022316F" w:rsidRDefault="005F1813" w:rsidP="005F1813">
      <w:pPr>
        <w:rPr>
          <w:rFonts w:cs="Arial"/>
          <w:bCs/>
          <w:szCs w:val="22"/>
          <w:lang w:val="el-GR"/>
        </w:rPr>
      </w:pPr>
      <w:r w:rsidRPr="0022316F">
        <w:rPr>
          <w:rFonts w:cs="Arial"/>
          <w:bCs/>
          <w:szCs w:val="22"/>
          <w:lang w:val="el-GR"/>
        </w:rPr>
        <w:t xml:space="preserve">Σε περίπτωση που κάποιος έχει ενδοιασμούς ή αμφιβολία σχετικά με την κατάσταση στην οποία βρίσκεται ή θεωρεί ότι  ενδεχομένως αφορά σύγκρουση συμφερόντων, θα πρέπει να απευθύνεται στον Υπεύθυνο Κανονιστικής Συμμόρφωσης της Εταιρείας.  </w:t>
      </w:r>
    </w:p>
    <w:p w14:paraId="68D8E5D5" w14:textId="77777777" w:rsidR="005F1813" w:rsidRPr="0022316F" w:rsidRDefault="005F1813" w:rsidP="005F1813">
      <w:pPr>
        <w:rPr>
          <w:rFonts w:cs="Arial"/>
          <w:b/>
          <w:szCs w:val="22"/>
          <w:lang w:val="el-GR"/>
        </w:rPr>
      </w:pPr>
    </w:p>
    <w:p w14:paraId="63F601D4" w14:textId="77777777" w:rsidR="005F1813" w:rsidRPr="0022316F" w:rsidRDefault="005F1813" w:rsidP="005F1813">
      <w:pPr>
        <w:numPr>
          <w:ilvl w:val="1"/>
          <w:numId w:val="36"/>
        </w:numPr>
        <w:spacing w:line="240" w:lineRule="auto"/>
        <w:jc w:val="left"/>
        <w:rPr>
          <w:rFonts w:cs="Arial"/>
          <w:b/>
          <w:szCs w:val="22"/>
          <w:lang w:val="en-GB"/>
        </w:rPr>
      </w:pPr>
      <w:bookmarkStart w:id="33" w:name="_Toc523130887"/>
      <w:proofErr w:type="spellStart"/>
      <w:r w:rsidRPr="0022316F">
        <w:rPr>
          <w:rFonts w:cs="Arial"/>
          <w:b/>
          <w:szCs w:val="22"/>
          <w:lang w:val="en-GB"/>
        </w:rPr>
        <w:t>Εξωτερική</w:t>
      </w:r>
      <w:proofErr w:type="spellEnd"/>
      <w:r w:rsidRPr="0022316F">
        <w:rPr>
          <w:rFonts w:cs="Arial"/>
          <w:b/>
          <w:szCs w:val="22"/>
          <w:lang w:val="en-GB"/>
        </w:rPr>
        <w:t xml:space="preserve"> απα</w:t>
      </w:r>
      <w:proofErr w:type="spellStart"/>
      <w:r w:rsidRPr="0022316F">
        <w:rPr>
          <w:rFonts w:cs="Arial"/>
          <w:b/>
          <w:szCs w:val="22"/>
          <w:lang w:val="en-GB"/>
        </w:rPr>
        <w:t>σχόληση</w:t>
      </w:r>
      <w:bookmarkEnd w:id="33"/>
      <w:proofErr w:type="spellEnd"/>
      <w:r w:rsidRPr="0022316F">
        <w:rPr>
          <w:rFonts w:cs="Arial"/>
          <w:b/>
          <w:szCs w:val="22"/>
          <w:lang w:val="en-GB"/>
        </w:rPr>
        <w:t xml:space="preserve"> </w:t>
      </w:r>
    </w:p>
    <w:p w14:paraId="6FB11FF8" w14:textId="77777777" w:rsidR="005F1813" w:rsidRPr="0022316F" w:rsidRDefault="005F1813" w:rsidP="005F1813">
      <w:pPr>
        <w:rPr>
          <w:rFonts w:cs="Arial"/>
          <w:bCs/>
          <w:szCs w:val="22"/>
          <w:lang w:val="el-GR"/>
        </w:rPr>
      </w:pPr>
      <w:r w:rsidRPr="0022316F">
        <w:rPr>
          <w:rFonts w:cs="Arial"/>
          <w:bCs/>
          <w:szCs w:val="22"/>
          <w:lang w:val="el-GR"/>
        </w:rPr>
        <w:t xml:space="preserve">Όλοι μας οφείλουμε να έχουμε ως πρώτη επαγγελματική προτεραιότητα τη ΔΕΘ-HELEXPO.  Σύμφωνα και με τον ισχύον εσωτερικό κανονισμό απασχόλησης προσωπικού, η απασχόληση των εργαζομένων στην Εταιρεία είναι αποκλειστικής φύσεως.  </w:t>
      </w:r>
    </w:p>
    <w:p w14:paraId="792453E4" w14:textId="77777777" w:rsidR="005F1813" w:rsidRPr="0022316F" w:rsidRDefault="005F1813" w:rsidP="005F1813">
      <w:pPr>
        <w:rPr>
          <w:rFonts w:cs="Arial"/>
          <w:bCs/>
          <w:szCs w:val="22"/>
          <w:lang w:val="el-GR"/>
        </w:rPr>
      </w:pPr>
    </w:p>
    <w:p w14:paraId="01B35A20" w14:textId="77777777" w:rsidR="005F1813" w:rsidRPr="0022316F" w:rsidRDefault="005F1813" w:rsidP="005F1813">
      <w:pPr>
        <w:rPr>
          <w:rFonts w:cs="Arial"/>
          <w:bCs/>
          <w:szCs w:val="22"/>
          <w:lang w:val="el-GR"/>
        </w:rPr>
      </w:pPr>
      <w:r w:rsidRPr="0022316F">
        <w:rPr>
          <w:rFonts w:cs="Arial"/>
          <w:bCs/>
          <w:szCs w:val="22"/>
          <w:lang w:val="el-GR"/>
        </w:rPr>
        <w:t xml:space="preserve">Ως εκ τούτου δεν πρέπει να παρέχουμε, καθ’ οιονδήποτε τρόπο, κατ’ επάγγελμα τις υπηρεσίες μας, ούτε και να χρησιμοποιούμε τις γνώσεις μας για την άσκηση κατ’ επάγγελμα άλλης δραστηριότητας. Επίσης οι εργαζόμενοι της ΔΕΘ-HELEXPO δεν δύνανται να συμμετέχουν στη διοίκηση άλλου νομικού προσώπου ή ένωσης προσώπων, χωρίς προηγούμενη γραπτή έγκριση της Εταιρείας.  </w:t>
      </w:r>
    </w:p>
    <w:p w14:paraId="589540AF" w14:textId="77777777" w:rsidR="005F1813" w:rsidRPr="0022316F" w:rsidRDefault="005F1813" w:rsidP="005F1813">
      <w:pPr>
        <w:rPr>
          <w:rFonts w:cs="Arial"/>
          <w:bCs/>
          <w:szCs w:val="22"/>
          <w:lang w:val="el-GR"/>
        </w:rPr>
      </w:pPr>
    </w:p>
    <w:p w14:paraId="70DF6938" w14:textId="77777777" w:rsidR="005F1813" w:rsidRPr="0022316F" w:rsidRDefault="005F1813" w:rsidP="005F1813">
      <w:pPr>
        <w:rPr>
          <w:rFonts w:cs="Arial"/>
          <w:bCs/>
          <w:szCs w:val="22"/>
          <w:lang w:val="el-GR"/>
        </w:rPr>
      </w:pPr>
      <w:r w:rsidRPr="0022316F">
        <w:rPr>
          <w:rFonts w:cs="Arial"/>
          <w:bCs/>
          <w:szCs w:val="22"/>
          <w:lang w:val="el-GR"/>
        </w:rPr>
        <w:t>Σε περίπτωση που πρόσωπο με εξαρτημένη σχέση εργασίας με τη ΔΕΘ-HELEXPO, προτίθεται κατά της διάρκεια της απασχόλησής του, να αποκτήσει συμφέροντα, αναλάβει υποχρεώσεις, ή απασχοληθεί άμεσα ή έμμεσα, για ίδιο λογαριασμό ή για λογαριασμό τρίτου φυσικού ή νομικού προσώπου, με ή χωρίς αμοιβή, θα πρέπει να ενημερώσει το αρμόδιο εταιρικό όργανο και να λάβει τη σχετική γραπτή έγκριση της Εταιρείας.</w:t>
      </w:r>
    </w:p>
    <w:p w14:paraId="45D46C8C" w14:textId="77777777" w:rsidR="005F1813" w:rsidRPr="0022316F" w:rsidRDefault="005F1813" w:rsidP="005F1813">
      <w:pPr>
        <w:rPr>
          <w:rFonts w:cs="Arial"/>
          <w:b/>
          <w:szCs w:val="22"/>
          <w:lang w:val="el-GR"/>
        </w:rPr>
      </w:pPr>
    </w:p>
    <w:p w14:paraId="01552396" w14:textId="77777777" w:rsidR="005F1813" w:rsidRPr="0022316F" w:rsidRDefault="005F1813" w:rsidP="005F1813">
      <w:pPr>
        <w:numPr>
          <w:ilvl w:val="1"/>
          <w:numId w:val="36"/>
        </w:numPr>
        <w:spacing w:line="240" w:lineRule="auto"/>
        <w:jc w:val="left"/>
        <w:rPr>
          <w:rFonts w:cs="Arial"/>
          <w:szCs w:val="22"/>
          <w:lang w:val="en-GB"/>
        </w:rPr>
      </w:pPr>
      <w:bookmarkStart w:id="34" w:name="_Toc523130888"/>
      <w:proofErr w:type="spellStart"/>
      <w:r w:rsidRPr="0022316F">
        <w:rPr>
          <w:rFonts w:cs="Arial"/>
          <w:b/>
          <w:szCs w:val="22"/>
          <w:lang w:val="en-GB"/>
        </w:rPr>
        <w:t>Δι</w:t>
      </w:r>
      <w:proofErr w:type="spellEnd"/>
      <w:r w:rsidRPr="0022316F">
        <w:rPr>
          <w:rFonts w:cs="Arial"/>
          <w:b/>
          <w:szCs w:val="22"/>
          <w:lang w:val="en-GB"/>
        </w:rPr>
        <w:t xml:space="preserve">αφθορά και </w:t>
      </w:r>
      <w:proofErr w:type="spellStart"/>
      <w:r w:rsidRPr="0022316F">
        <w:rPr>
          <w:rFonts w:cs="Arial"/>
          <w:b/>
          <w:szCs w:val="22"/>
          <w:lang w:val="en-GB"/>
        </w:rPr>
        <w:t>δωροδοκί</w:t>
      </w:r>
      <w:proofErr w:type="spellEnd"/>
      <w:r w:rsidRPr="0022316F">
        <w:rPr>
          <w:rFonts w:cs="Arial"/>
          <w:b/>
          <w:szCs w:val="22"/>
          <w:lang w:val="en-GB"/>
        </w:rPr>
        <w:t>α</w:t>
      </w:r>
      <w:bookmarkEnd w:id="34"/>
      <w:r w:rsidRPr="0022316F">
        <w:rPr>
          <w:rFonts w:cs="Arial"/>
          <w:b/>
          <w:szCs w:val="22"/>
          <w:lang w:val="en-GB"/>
        </w:rPr>
        <w:t xml:space="preserve"> </w:t>
      </w:r>
      <w:r w:rsidRPr="0022316F">
        <w:rPr>
          <w:rFonts w:cs="Arial"/>
          <w:b/>
          <w:szCs w:val="22"/>
          <w:lang w:val="el-GR"/>
        </w:rPr>
        <w:t xml:space="preserve"> </w:t>
      </w:r>
    </w:p>
    <w:p w14:paraId="3A42D41C" w14:textId="77777777" w:rsidR="005F1813" w:rsidRPr="0022316F" w:rsidRDefault="005F1813" w:rsidP="005F1813">
      <w:pPr>
        <w:rPr>
          <w:rFonts w:cs="Arial"/>
          <w:bCs/>
          <w:szCs w:val="22"/>
          <w:lang w:val="el-GR"/>
        </w:rPr>
      </w:pPr>
      <w:r w:rsidRPr="0022316F">
        <w:rPr>
          <w:rFonts w:cs="Arial"/>
          <w:bCs/>
          <w:szCs w:val="22"/>
          <w:lang w:val="el-GR"/>
        </w:rPr>
        <w:t xml:space="preserve">Η ακεραιότητα αποτελεί θεμελιώδη αρχή για τη ΔΕΘ-HELEXPO και πρέπει να είμαστε όλοι αποφασισμένοι να διατηρούμε τα υψηλότατα πρότυπα ηθικής και ακεραιότητας κατά την άσκηση των δραστηριοτήτων μας.  Όλες οι συναλλαγές μας πρέπει να γίνονται με τρόπο νόμιμο και δεοντολογικό, σύμφωνα με την ισχύουσα νομοθεσία. </w:t>
      </w:r>
    </w:p>
    <w:p w14:paraId="30D00CDE" w14:textId="77777777" w:rsidR="005F1813" w:rsidRPr="0022316F" w:rsidRDefault="005F1813" w:rsidP="005F1813">
      <w:pPr>
        <w:rPr>
          <w:rFonts w:cs="Arial"/>
          <w:bCs/>
          <w:szCs w:val="22"/>
          <w:lang w:val="el-GR"/>
        </w:rPr>
      </w:pPr>
    </w:p>
    <w:p w14:paraId="388A65A8" w14:textId="77777777" w:rsidR="005F1813" w:rsidRPr="0022316F" w:rsidRDefault="005F1813" w:rsidP="005F1813">
      <w:pPr>
        <w:rPr>
          <w:rFonts w:cs="Arial"/>
          <w:bCs/>
          <w:szCs w:val="22"/>
          <w:lang w:val="el-GR"/>
        </w:rPr>
      </w:pPr>
      <w:r w:rsidRPr="0022316F">
        <w:rPr>
          <w:rFonts w:cs="Arial"/>
          <w:bCs/>
          <w:szCs w:val="22"/>
          <w:lang w:val="el-GR"/>
        </w:rPr>
        <w:t xml:space="preserve">Δεν πρέπει να ανεχόμαστε οποιαδήποτε μορφή διαφθοράς, καθώς και συμπεριφορές, πράξεις ή παραλείψεις που θα μπορούσαν να μας εκθέσουν σε κίνδυνο ή και ακόμα να προκαλέσουν την απλή υποψία διαφθοράς.  Επίσης, όλοι μας οφείλουμε να απέχουμε από οποιαδήποτε πράξη ή παράλειψη που θα μπορούσε να δημιουργήσει συνθήκες αθέμιτης δραστηριότητας. Απαγορεύεται ρητά οποιασδήποτε μορφής υπόσχεση ή παροχή ή προσφορά ή αποδοχή, άμεσα ή έμμεσα, με σκοπό οικονομικό ή οποιοδήποτε προσωπικό ή άλλο όφελος, σε/από δημόσιο και/ή ιδιωτικό υπάλληλο, με σκοπό την εξασφάλιση προνομιακής μεταχείρισης ή επιχειρηματικού πλεονεκτήματος.  </w:t>
      </w:r>
    </w:p>
    <w:p w14:paraId="306AC309" w14:textId="77777777" w:rsidR="005F1813" w:rsidRPr="0022316F" w:rsidRDefault="005F1813" w:rsidP="005F1813">
      <w:pPr>
        <w:rPr>
          <w:rFonts w:cs="Arial"/>
          <w:bCs/>
          <w:szCs w:val="22"/>
          <w:lang w:val="el-GR"/>
        </w:rPr>
      </w:pPr>
    </w:p>
    <w:p w14:paraId="0AC9046B" w14:textId="77777777" w:rsidR="005F1813" w:rsidRPr="0022316F" w:rsidRDefault="005F1813" w:rsidP="005F1813">
      <w:pPr>
        <w:rPr>
          <w:rFonts w:cs="Arial"/>
          <w:bCs/>
          <w:szCs w:val="22"/>
          <w:lang w:val="el-GR"/>
        </w:rPr>
      </w:pPr>
      <w:r w:rsidRPr="0022316F">
        <w:rPr>
          <w:rFonts w:cs="Arial"/>
          <w:bCs/>
          <w:szCs w:val="22"/>
          <w:lang w:val="el-GR"/>
        </w:rPr>
        <w:t xml:space="preserve">Οφείλουμε να αναφέρουμε στον Υπεύθυνο Κανονιστικής Συμμόρφωσης όλα τα περιστατικά ενδεχόμενης διαφθοράς και δωροδοκίας. Για όποιον διαπράττει ή/ και προβαίνει στην αθέμιτη αποσιώπηση ή απόκρυψη της διάπραξης του αδικήματος της διαφθοράς ή δωροδοκίας κατά την άσκηση των καθηκόντων του, θα καταλογίζεται ευθύνη έναντι του νόμου και θα </w:t>
      </w:r>
      <w:proofErr w:type="spellStart"/>
      <w:r w:rsidRPr="0022316F">
        <w:rPr>
          <w:rFonts w:cs="Arial"/>
          <w:bCs/>
          <w:szCs w:val="22"/>
          <w:lang w:val="el-GR"/>
        </w:rPr>
        <w:t>λύεται</w:t>
      </w:r>
      <w:proofErr w:type="spellEnd"/>
      <w:r w:rsidRPr="0022316F">
        <w:rPr>
          <w:rFonts w:cs="Arial"/>
          <w:bCs/>
          <w:szCs w:val="22"/>
          <w:lang w:val="el-GR"/>
        </w:rPr>
        <w:t xml:space="preserve"> η σχέση εργασίας ή συνεργασίας του με την Εταιρεία.</w:t>
      </w:r>
    </w:p>
    <w:p w14:paraId="5CBB2FAC" w14:textId="77777777" w:rsidR="005F1813" w:rsidRPr="0022316F" w:rsidRDefault="005F1813" w:rsidP="005F1813">
      <w:pPr>
        <w:rPr>
          <w:rFonts w:cs="Arial"/>
          <w:b/>
          <w:szCs w:val="22"/>
          <w:lang w:val="el-GR"/>
        </w:rPr>
      </w:pPr>
    </w:p>
    <w:p w14:paraId="1420B92C" w14:textId="77777777" w:rsidR="005F1813" w:rsidRPr="0022316F" w:rsidRDefault="005F1813" w:rsidP="005F1813">
      <w:pPr>
        <w:numPr>
          <w:ilvl w:val="1"/>
          <w:numId w:val="36"/>
        </w:numPr>
        <w:spacing w:line="240" w:lineRule="auto"/>
        <w:jc w:val="left"/>
        <w:rPr>
          <w:rFonts w:cs="Arial"/>
          <w:b/>
          <w:szCs w:val="22"/>
          <w:lang w:val="en-GB"/>
        </w:rPr>
      </w:pPr>
      <w:bookmarkStart w:id="35" w:name="_Toc523130889"/>
      <w:proofErr w:type="spellStart"/>
      <w:r w:rsidRPr="0022316F">
        <w:rPr>
          <w:rFonts w:cs="Arial"/>
          <w:b/>
          <w:szCs w:val="22"/>
          <w:lang w:val="en-GB"/>
        </w:rPr>
        <w:t>Δώρ</w:t>
      </w:r>
      <w:proofErr w:type="spellEnd"/>
      <w:r w:rsidRPr="0022316F">
        <w:rPr>
          <w:rFonts w:cs="Arial"/>
          <w:b/>
          <w:szCs w:val="22"/>
          <w:lang w:val="en-GB"/>
        </w:rPr>
        <w:t xml:space="preserve">α και </w:t>
      </w:r>
      <w:proofErr w:type="spellStart"/>
      <w:r w:rsidRPr="0022316F">
        <w:rPr>
          <w:rFonts w:cs="Arial"/>
          <w:b/>
          <w:szCs w:val="22"/>
          <w:lang w:val="en-GB"/>
        </w:rPr>
        <w:t>ψυχ</w:t>
      </w:r>
      <w:proofErr w:type="spellEnd"/>
      <w:r w:rsidRPr="0022316F">
        <w:rPr>
          <w:rFonts w:cs="Arial"/>
          <w:b/>
          <w:szCs w:val="22"/>
          <w:lang w:val="en-GB"/>
        </w:rPr>
        <w:t>αγωγία</w:t>
      </w:r>
      <w:bookmarkEnd w:id="35"/>
    </w:p>
    <w:p w14:paraId="466C7EBD" w14:textId="77777777" w:rsidR="005F1813" w:rsidRPr="0022316F" w:rsidRDefault="005F1813" w:rsidP="005F1813">
      <w:pPr>
        <w:rPr>
          <w:rFonts w:cs="Arial"/>
          <w:bCs/>
          <w:szCs w:val="22"/>
          <w:lang w:val="el-GR"/>
        </w:rPr>
      </w:pPr>
      <w:r w:rsidRPr="0022316F">
        <w:rPr>
          <w:rFonts w:cs="Arial"/>
          <w:bCs/>
          <w:szCs w:val="22"/>
          <w:lang w:val="el-GR"/>
        </w:rPr>
        <w:t xml:space="preserve">Η ανταλλαγή δώρων και η ψυχαγωγία με εξωτερικούς συνεργάτες, συμβούλους και άλλα τρίτα μέρη είναι κάτι το οποίο συνηθίζεται στον επιχειρηματικό κόσμο, ωστόσο είναι πολύ σημαντικό να διατηρούμε μια σχέση ίσων αποστάσεων. </w:t>
      </w:r>
    </w:p>
    <w:p w14:paraId="4B46E383" w14:textId="77777777" w:rsidR="005F1813" w:rsidRPr="0022316F" w:rsidRDefault="005F1813" w:rsidP="005F1813">
      <w:pPr>
        <w:rPr>
          <w:rFonts w:cs="Arial"/>
          <w:bCs/>
          <w:szCs w:val="22"/>
          <w:lang w:val="el-GR"/>
        </w:rPr>
      </w:pPr>
    </w:p>
    <w:p w14:paraId="79930409" w14:textId="77777777" w:rsidR="005F1813" w:rsidRPr="0022316F" w:rsidRDefault="005F1813" w:rsidP="005F1813">
      <w:pPr>
        <w:rPr>
          <w:rFonts w:cs="Arial"/>
          <w:bCs/>
          <w:szCs w:val="22"/>
          <w:lang w:val="el-GR"/>
        </w:rPr>
      </w:pPr>
      <w:r w:rsidRPr="0022316F">
        <w:rPr>
          <w:rFonts w:cs="Arial"/>
          <w:bCs/>
          <w:szCs w:val="22"/>
          <w:lang w:val="el-GR"/>
        </w:rPr>
        <w:t xml:space="preserve">Σε αυτό το πλαίσιο απαγορεύεται η προσφορά ή αποδοχή δώρων, δωρεών και ψυχαγωγίας σε οποιαδήποτε άλλη μορφή και κάθε ωφέλειας που σχετίζεται με την τέλεση των καθηκόντων μας ή που  συνεπάγονται την ανάληψη οποιασδήποτε υποχρέωσης ή δημιουργούν την υποψία δωροδοκίας.  Θα πρέπει πάντα να  εξετάζουμε κατά πόσον το δώρο, η ψυχαγωγία που παρέχουμε ή λαμβάνουμε μπορεί να θεωρηθούν υπερβολικά ή και ανάρμοστα. </w:t>
      </w:r>
    </w:p>
    <w:p w14:paraId="180EB93E" w14:textId="77777777" w:rsidR="005F1813" w:rsidRPr="0022316F" w:rsidRDefault="005F1813" w:rsidP="005F1813">
      <w:pPr>
        <w:rPr>
          <w:rFonts w:cs="Arial"/>
          <w:bCs/>
          <w:szCs w:val="22"/>
          <w:lang w:val="el-GR"/>
        </w:rPr>
      </w:pPr>
    </w:p>
    <w:p w14:paraId="07E54FA0" w14:textId="77777777" w:rsidR="005F1813" w:rsidRPr="0022316F" w:rsidRDefault="005F1813" w:rsidP="005F1813">
      <w:pPr>
        <w:rPr>
          <w:rFonts w:cs="Arial"/>
          <w:bCs/>
          <w:szCs w:val="22"/>
          <w:lang w:val="el-GR"/>
        </w:rPr>
      </w:pPr>
      <w:r w:rsidRPr="0022316F">
        <w:rPr>
          <w:rFonts w:cs="Arial"/>
          <w:bCs/>
          <w:szCs w:val="22"/>
          <w:lang w:val="el-GR"/>
        </w:rPr>
        <w:lastRenderedPageBreak/>
        <w:t xml:space="preserve">Η παροχή ή αποδοχή μικρής αξίας μη χρηματικών εταιρικών δώρων και ψυχαγωγίας επιτρέπεται μόνο στα πλαίσια της συνήθους κοινωνικής ευπρέπειας και επιχειρηματικής πρακτικής, και σύμφωνα πάντα με την σχετική πολιτική της Εταιρείας περί δώρων και φιλοξενίας. </w:t>
      </w:r>
    </w:p>
    <w:p w14:paraId="032C6746" w14:textId="77777777" w:rsidR="005F1813" w:rsidRPr="0022316F" w:rsidRDefault="005F1813" w:rsidP="005F1813">
      <w:pPr>
        <w:rPr>
          <w:rFonts w:cs="Arial"/>
          <w:bCs/>
          <w:szCs w:val="22"/>
          <w:lang w:val="el-GR"/>
        </w:rPr>
      </w:pPr>
    </w:p>
    <w:p w14:paraId="59829A1B" w14:textId="77777777" w:rsidR="005F1813" w:rsidRPr="0022316F" w:rsidRDefault="005F1813" w:rsidP="005F1813">
      <w:pPr>
        <w:numPr>
          <w:ilvl w:val="0"/>
          <w:numId w:val="36"/>
        </w:numPr>
        <w:spacing w:line="240" w:lineRule="auto"/>
        <w:jc w:val="left"/>
        <w:rPr>
          <w:rFonts w:cs="Arial"/>
          <w:b/>
          <w:szCs w:val="22"/>
          <w:lang w:val="en-GB"/>
        </w:rPr>
      </w:pPr>
      <w:bookmarkStart w:id="36" w:name="_Toc523130890"/>
      <w:r w:rsidRPr="0022316F">
        <w:rPr>
          <w:rFonts w:cs="Arial"/>
          <w:b/>
          <w:szCs w:val="22"/>
          <w:lang w:val="en-GB"/>
        </w:rPr>
        <w:t>ΔΙΑΧΕΙΡΙΣΗ ΠΛΗΡΟΦΟΡΙΩΝ ΚΑΙ ΔΕΔΟΜΕΝΩΝ</w:t>
      </w:r>
      <w:bookmarkEnd w:id="36"/>
      <w:r w:rsidRPr="0022316F">
        <w:rPr>
          <w:rFonts w:cs="Arial"/>
          <w:b/>
          <w:szCs w:val="22"/>
          <w:lang w:val="en-GB"/>
        </w:rPr>
        <w:t xml:space="preserve"> </w:t>
      </w:r>
    </w:p>
    <w:p w14:paraId="025EE810" w14:textId="77777777" w:rsidR="005F1813" w:rsidRPr="0022316F" w:rsidRDefault="005F1813" w:rsidP="005F1813">
      <w:pPr>
        <w:rPr>
          <w:rFonts w:cs="Arial"/>
          <w:b/>
          <w:szCs w:val="22"/>
          <w:lang w:val="en-GB"/>
        </w:rPr>
      </w:pPr>
    </w:p>
    <w:p w14:paraId="0DF967A9" w14:textId="77777777" w:rsidR="005F1813" w:rsidRPr="0022316F" w:rsidRDefault="005F1813" w:rsidP="005F1813">
      <w:pPr>
        <w:numPr>
          <w:ilvl w:val="1"/>
          <w:numId w:val="36"/>
        </w:numPr>
        <w:spacing w:line="240" w:lineRule="auto"/>
        <w:jc w:val="left"/>
        <w:rPr>
          <w:rFonts w:cs="Arial"/>
          <w:b/>
          <w:szCs w:val="22"/>
          <w:lang w:val="en-GB"/>
        </w:rPr>
      </w:pPr>
      <w:bookmarkStart w:id="37" w:name="_Toc523130891"/>
      <w:proofErr w:type="spellStart"/>
      <w:r w:rsidRPr="0022316F">
        <w:rPr>
          <w:rFonts w:cs="Arial"/>
          <w:b/>
          <w:szCs w:val="22"/>
          <w:lang w:val="en-GB"/>
        </w:rPr>
        <w:t>Εμ</w:t>
      </w:r>
      <w:proofErr w:type="spellEnd"/>
      <w:r w:rsidRPr="0022316F">
        <w:rPr>
          <w:rFonts w:cs="Arial"/>
          <w:b/>
          <w:szCs w:val="22"/>
          <w:lang w:val="en-GB"/>
        </w:rPr>
        <w:t>πιστευτικότητα</w:t>
      </w:r>
      <w:bookmarkEnd w:id="37"/>
      <w:r w:rsidRPr="0022316F">
        <w:rPr>
          <w:rFonts w:cs="Arial"/>
          <w:b/>
          <w:szCs w:val="22"/>
          <w:lang w:val="en-GB"/>
        </w:rPr>
        <w:t xml:space="preserve"> </w:t>
      </w:r>
    </w:p>
    <w:p w14:paraId="340A7A91" w14:textId="77777777" w:rsidR="005F1813" w:rsidRPr="0022316F" w:rsidRDefault="005F1813" w:rsidP="005F1813">
      <w:pPr>
        <w:rPr>
          <w:rFonts w:cs="Arial"/>
          <w:bCs/>
          <w:szCs w:val="22"/>
          <w:lang w:val="el-GR"/>
        </w:rPr>
      </w:pPr>
      <w:r w:rsidRPr="0022316F">
        <w:rPr>
          <w:rFonts w:cs="Arial"/>
          <w:bCs/>
          <w:szCs w:val="22"/>
          <w:lang w:val="el-GR"/>
        </w:rPr>
        <w:t xml:space="preserve">Η τήρηση της εμπιστευτικότητας των πληροφοριών και δεδομένων είναι πρωταρχικής σημασίας για τη ΔΕΘ-HELEXPO.  Όλοι δεσμευόμαστε να τηρούμε το υπηρεσιακό και επαγγελματικό απόρρητο και να διαφυλάσσουμε την εμπιστευτικότητα των μη δημοσίως διαθέσιμων πληροφοριών που αφορούν στη ΔΕΘ-HELEXPO αλλά και πληροφορίες που τρίτα μέρη εμπιστεύονται στη ΔΕΘ-HELEXPO. Η χρήση και δημοσίευση τέτοιων πληροφοριών απαγορεύεται, εκτός και αν υπάρχει σχετική προηγούμενη γραπτή έγκριση από το αρμόδιο εταιρικό όργανο της ΔΕΘ-HELEXPO. </w:t>
      </w:r>
    </w:p>
    <w:p w14:paraId="110CD1B0" w14:textId="77777777" w:rsidR="005F1813" w:rsidRPr="0022316F" w:rsidRDefault="005F1813" w:rsidP="005F1813">
      <w:pPr>
        <w:rPr>
          <w:rFonts w:cs="Arial"/>
          <w:bCs/>
          <w:szCs w:val="22"/>
          <w:lang w:val="el-GR"/>
        </w:rPr>
      </w:pPr>
    </w:p>
    <w:p w14:paraId="33D50B94" w14:textId="77777777" w:rsidR="005F1813" w:rsidRPr="0022316F" w:rsidRDefault="005F1813" w:rsidP="005F1813">
      <w:pPr>
        <w:rPr>
          <w:rFonts w:cs="Arial"/>
          <w:bCs/>
          <w:szCs w:val="22"/>
          <w:lang w:val="el-GR"/>
        </w:rPr>
      </w:pPr>
      <w:r w:rsidRPr="0022316F">
        <w:rPr>
          <w:rFonts w:cs="Arial"/>
          <w:bCs/>
          <w:szCs w:val="22"/>
          <w:lang w:val="el-GR"/>
        </w:rPr>
        <w:t xml:space="preserve">Ιδιαίτερη προσοχή και ευαισθησία θα πρέπει να επιδεικνύουμε όλοι σε θέματα εμπιστευτικότητας, προστασίας και ασφάλειας των δεδομένων κατά τη χρήση των συστημάτων πληροφορικής και επικοινωνίας. </w:t>
      </w:r>
    </w:p>
    <w:p w14:paraId="0F2A00EA" w14:textId="77777777" w:rsidR="005F1813" w:rsidRPr="0022316F" w:rsidRDefault="005F1813" w:rsidP="005F1813">
      <w:pPr>
        <w:rPr>
          <w:rFonts w:cs="Arial"/>
          <w:b/>
          <w:szCs w:val="22"/>
          <w:lang w:val="el-GR"/>
        </w:rPr>
      </w:pPr>
    </w:p>
    <w:p w14:paraId="5971C3CF" w14:textId="77777777" w:rsidR="005F1813" w:rsidRPr="0022316F" w:rsidRDefault="005F1813" w:rsidP="005F1813">
      <w:pPr>
        <w:numPr>
          <w:ilvl w:val="1"/>
          <w:numId w:val="36"/>
        </w:numPr>
        <w:spacing w:line="240" w:lineRule="auto"/>
        <w:jc w:val="left"/>
        <w:rPr>
          <w:rFonts w:cs="Arial"/>
          <w:b/>
          <w:szCs w:val="22"/>
          <w:lang w:val="en-GB"/>
        </w:rPr>
      </w:pPr>
      <w:bookmarkStart w:id="38" w:name="_Toc523130892"/>
      <w:r w:rsidRPr="0022316F">
        <w:rPr>
          <w:rFonts w:cs="Arial"/>
          <w:b/>
          <w:szCs w:val="22"/>
          <w:lang w:val="en-GB"/>
        </w:rPr>
        <w:t>Απ</w:t>
      </w:r>
      <w:proofErr w:type="spellStart"/>
      <w:r w:rsidRPr="0022316F">
        <w:rPr>
          <w:rFonts w:cs="Arial"/>
          <w:b/>
          <w:szCs w:val="22"/>
          <w:lang w:val="en-GB"/>
        </w:rPr>
        <w:t>όρρητο</w:t>
      </w:r>
      <w:proofErr w:type="spellEnd"/>
      <w:r w:rsidRPr="0022316F">
        <w:rPr>
          <w:rFonts w:cs="Arial"/>
          <w:b/>
          <w:szCs w:val="22"/>
          <w:lang w:val="en-GB"/>
        </w:rPr>
        <w:t xml:space="preserve"> και α</w:t>
      </w:r>
      <w:proofErr w:type="spellStart"/>
      <w:r w:rsidRPr="0022316F">
        <w:rPr>
          <w:rFonts w:cs="Arial"/>
          <w:b/>
          <w:szCs w:val="22"/>
          <w:lang w:val="en-GB"/>
        </w:rPr>
        <w:t>σφάλει</w:t>
      </w:r>
      <w:proofErr w:type="spellEnd"/>
      <w:r w:rsidRPr="0022316F">
        <w:rPr>
          <w:rFonts w:cs="Arial"/>
          <w:b/>
          <w:szCs w:val="22"/>
          <w:lang w:val="en-GB"/>
        </w:rPr>
        <w:t>α π</w:t>
      </w:r>
      <w:proofErr w:type="spellStart"/>
      <w:r w:rsidRPr="0022316F">
        <w:rPr>
          <w:rFonts w:cs="Arial"/>
          <w:b/>
          <w:szCs w:val="22"/>
          <w:lang w:val="en-GB"/>
        </w:rPr>
        <w:t>ροσω</w:t>
      </w:r>
      <w:proofErr w:type="spellEnd"/>
      <w:r w:rsidRPr="0022316F">
        <w:rPr>
          <w:rFonts w:cs="Arial"/>
          <w:b/>
          <w:szCs w:val="22"/>
          <w:lang w:val="en-GB"/>
        </w:rPr>
        <w:t xml:space="preserve">πικών </w:t>
      </w:r>
      <w:proofErr w:type="spellStart"/>
      <w:r w:rsidRPr="0022316F">
        <w:rPr>
          <w:rFonts w:cs="Arial"/>
          <w:b/>
          <w:szCs w:val="22"/>
          <w:lang w:val="en-GB"/>
        </w:rPr>
        <w:t>δεδομένων</w:t>
      </w:r>
      <w:bookmarkEnd w:id="38"/>
      <w:proofErr w:type="spellEnd"/>
      <w:r w:rsidRPr="0022316F">
        <w:rPr>
          <w:rFonts w:cs="Arial"/>
          <w:b/>
          <w:szCs w:val="22"/>
          <w:lang w:val="en-GB"/>
        </w:rPr>
        <w:t xml:space="preserve"> </w:t>
      </w:r>
    </w:p>
    <w:p w14:paraId="7C71BBE1" w14:textId="77777777" w:rsidR="005F1813" w:rsidRPr="0022316F" w:rsidRDefault="005F1813" w:rsidP="005F1813">
      <w:pPr>
        <w:rPr>
          <w:rFonts w:cs="Arial"/>
          <w:bCs/>
          <w:szCs w:val="22"/>
          <w:lang w:val="el-GR"/>
        </w:rPr>
      </w:pPr>
      <w:r w:rsidRPr="0022316F">
        <w:rPr>
          <w:rFonts w:cs="Arial"/>
          <w:bCs/>
          <w:szCs w:val="22"/>
          <w:lang w:val="el-GR"/>
        </w:rPr>
        <w:t xml:space="preserve">Η ΔΕΘ-HELEXPO γνωρίζει ότι τα προσωπικά δεδομένα των στελεχών της αλλά και αυτά που τρίτα μέρη της εμπιστεύονται, είναι σημαντικά και τα προστατεύει με μεγάλη προσοχή και υπευθυνότητα. Η ΔΕΘ-HELEXPO λαμβάνει τεχνικά και οργανωτικά μέτρα για τη διασφάλιση του απορρήτου των προσωπικών δεδομένων, από μη εξουσιοδοτημένη πρόσβαση και μη εγκεκριμένη ή ακατάλληλη χρήση. </w:t>
      </w:r>
    </w:p>
    <w:p w14:paraId="3241A538" w14:textId="77777777" w:rsidR="005F1813" w:rsidRPr="0022316F" w:rsidRDefault="005F1813" w:rsidP="005F1813">
      <w:pPr>
        <w:rPr>
          <w:rFonts w:cs="Arial"/>
          <w:bCs/>
          <w:szCs w:val="22"/>
          <w:lang w:val="el-GR"/>
        </w:rPr>
      </w:pPr>
    </w:p>
    <w:p w14:paraId="1B6C2033" w14:textId="77777777" w:rsidR="005F1813" w:rsidRPr="0022316F" w:rsidRDefault="005F1813" w:rsidP="005F1813">
      <w:pPr>
        <w:rPr>
          <w:rFonts w:cs="Arial"/>
          <w:bCs/>
          <w:szCs w:val="22"/>
          <w:lang w:val="el-GR"/>
        </w:rPr>
      </w:pPr>
      <w:r w:rsidRPr="0022316F">
        <w:rPr>
          <w:rFonts w:cs="Arial"/>
          <w:bCs/>
          <w:szCs w:val="22"/>
          <w:lang w:val="el-GR"/>
        </w:rPr>
        <w:t xml:space="preserve">Όλοι λοιπόν υποχρεούμαστε να τηρούμε αυστηρά τις σχετικές οδηγίες και κανόνες περί προστασίας του απορρήτου και, συγκεκριμένα να σεβόμαστε και να διαφυλάσσουμε τα δικαιώματα των προσώπων, τα δεδομένα των οποίων υπόκεινται σε συλλογή, επεξεργασία και χρήση.  Για πρόσθετη καθοδήγηση μπορούμε να συμβουλευτούμε και την σχετική πολιτική περί προστασίας προσωπικών δεδομένων της Εταιρείας. Σε κάθε περίπτωση, για οποιοδήποτε ερώτημα ή διευκρίνιση που αφορά προσωπικά δεδομένα, μπορούμε να απευθυνόμαστε στην Υπεύθυνη Προστασίας Δεδομένων της Εταιρείας. </w:t>
      </w:r>
    </w:p>
    <w:p w14:paraId="1E1C099D" w14:textId="77777777" w:rsidR="005F1813" w:rsidRPr="0022316F" w:rsidRDefault="005F1813" w:rsidP="005F1813">
      <w:pPr>
        <w:rPr>
          <w:rFonts w:cs="Arial"/>
          <w:bCs/>
          <w:szCs w:val="22"/>
          <w:lang w:val="el-GR"/>
        </w:rPr>
      </w:pPr>
    </w:p>
    <w:p w14:paraId="34A991A5" w14:textId="77777777" w:rsidR="005F1813" w:rsidRPr="0022316F" w:rsidRDefault="005F1813" w:rsidP="005F1813">
      <w:pPr>
        <w:rPr>
          <w:rFonts w:cs="Arial"/>
          <w:szCs w:val="22"/>
          <w:lang w:val="el-GR"/>
        </w:rPr>
      </w:pPr>
    </w:p>
    <w:p w14:paraId="684536F6" w14:textId="77777777" w:rsidR="005F1813" w:rsidRPr="0022316F" w:rsidRDefault="005F1813" w:rsidP="005F1813">
      <w:pPr>
        <w:numPr>
          <w:ilvl w:val="1"/>
          <w:numId w:val="36"/>
        </w:numPr>
        <w:spacing w:line="240" w:lineRule="auto"/>
        <w:jc w:val="left"/>
        <w:rPr>
          <w:rFonts w:cs="Arial"/>
          <w:b/>
          <w:szCs w:val="22"/>
          <w:lang w:val="en-GB"/>
        </w:rPr>
      </w:pPr>
      <w:bookmarkStart w:id="39" w:name="_Toc523130893"/>
      <w:r w:rsidRPr="0022316F">
        <w:rPr>
          <w:rFonts w:cs="Arial"/>
          <w:b/>
          <w:szCs w:val="22"/>
          <w:lang w:val="en-GB"/>
        </w:rPr>
        <w:t>Επ</w:t>
      </w:r>
      <w:proofErr w:type="spellStart"/>
      <w:r w:rsidRPr="0022316F">
        <w:rPr>
          <w:rFonts w:cs="Arial"/>
          <w:b/>
          <w:szCs w:val="22"/>
          <w:lang w:val="en-GB"/>
        </w:rPr>
        <w:t>ικοινωνί</w:t>
      </w:r>
      <w:proofErr w:type="spellEnd"/>
      <w:r w:rsidRPr="0022316F">
        <w:rPr>
          <w:rFonts w:cs="Arial"/>
          <w:b/>
          <w:szCs w:val="22"/>
          <w:lang w:val="en-GB"/>
        </w:rPr>
        <w:t xml:space="preserve">α και </w:t>
      </w:r>
      <w:proofErr w:type="spellStart"/>
      <w:r w:rsidRPr="0022316F">
        <w:rPr>
          <w:rFonts w:cs="Arial"/>
          <w:b/>
          <w:szCs w:val="22"/>
          <w:lang w:val="en-GB"/>
        </w:rPr>
        <w:t>δημοσιο</w:t>
      </w:r>
      <w:proofErr w:type="spellEnd"/>
      <w:r w:rsidRPr="0022316F">
        <w:rPr>
          <w:rFonts w:cs="Arial"/>
          <w:b/>
          <w:szCs w:val="22"/>
          <w:lang w:val="en-GB"/>
        </w:rPr>
        <w:t>ποίηση π</w:t>
      </w:r>
      <w:proofErr w:type="spellStart"/>
      <w:r w:rsidRPr="0022316F">
        <w:rPr>
          <w:rFonts w:cs="Arial"/>
          <w:b/>
          <w:szCs w:val="22"/>
          <w:lang w:val="en-GB"/>
        </w:rPr>
        <w:t>ληροφοριών</w:t>
      </w:r>
      <w:bookmarkEnd w:id="39"/>
      <w:proofErr w:type="spellEnd"/>
      <w:r w:rsidRPr="0022316F">
        <w:rPr>
          <w:rFonts w:cs="Arial"/>
          <w:b/>
          <w:szCs w:val="22"/>
          <w:lang w:val="en-GB"/>
        </w:rPr>
        <w:t xml:space="preserve"> </w:t>
      </w:r>
    </w:p>
    <w:p w14:paraId="425A7B45" w14:textId="77777777" w:rsidR="005F1813" w:rsidRPr="0022316F" w:rsidRDefault="005F1813" w:rsidP="005F1813">
      <w:pPr>
        <w:rPr>
          <w:rFonts w:cs="Arial"/>
          <w:bCs/>
          <w:szCs w:val="22"/>
          <w:lang w:val="el-GR"/>
        </w:rPr>
      </w:pPr>
      <w:r w:rsidRPr="0022316F">
        <w:rPr>
          <w:rFonts w:cs="Arial"/>
          <w:bCs/>
          <w:szCs w:val="22"/>
          <w:lang w:val="el-GR"/>
        </w:rPr>
        <w:t>Είναι σημαντικό η επικοινωνία της ΔΕΘ-HELEXPO με εκπροσώπους των μέσων ενημέρωσης, το ευρύτερο κοινό ή άλλους εξωτερικούς παράγοντες να γίνεται με ακρίβεια και συνέπεια και μόνο από το καθορισμένο προσωπικό της ΔΕΘ-HELEXPO, το οποίο είναι εξουσιοδοτημένο να προβαίνει  σε οποιασδήποτε μορφής κοινοποίηση για δημοσίευση εκ μέρους ή εξ ονόματος της ΔΕΘ-HELEXPO.</w:t>
      </w:r>
    </w:p>
    <w:p w14:paraId="2437E23B" w14:textId="77777777" w:rsidR="005F1813" w:rsidRPr="0022316F" w:rsidRDefault="005F1813" w:rsidP="005F1813">
      <w:pPr>
        <w:rPr>
          <w:rFonts w:cs="Arial"/>
          <w:bCs/>
          <w:szCs w:val="22"/>
          <w:lang w:val="el-GR"/>
        </w:rPr>
      </w:pPr>
    </w:p>
    <w:p w14:paraId="0EEEB4F3" w14:textId="77777777" w:rsidR="005F1813" w:rsidRPr="0022316F" w:rsidRDefault="005F1813" w:rsidP="005F1813">
      <w:pPr>
        <w:rPr>
          <w:rFonts w:cs="Arial"/>
          <w:bCs/>
          <w:szCs w:val="22"/>
          <w:lang w:val="el-GR"/>
        </w:rPr>
      </w:pPr>
      <w:r w:rsidRPr="0022316F">
        <w:rPr>
          <w:rFonts w:cs="Arial"/>
          <w:bCs/>
          <w:szCs w:val="22"/>
          <w:lang w:val="el-GR"/>
        </w:rPr>
        <w:t xml:space="preserve">Μη εξουσιοδοτημένη επικοινωνία δεν επιτρέπεται εξαιτίας των σοβαρών επιπτώσεων στην εικόνα και στη λειτουργία της ΔΕΘ-HELEXPO. Επομένως δεν δικαιούμαστε να προβαίνουμε σε δηλώσεις, ανακοινώσεις, παρουσιάσεις σε τρίτους για θέματα που υπέπεσαν στην αντίληψη μας εξαιτίας ή σχετικά με τις παρεχόμενες υπηρεσίες μας, χωρίς την προηγούμενη έγγραφη έγκριση από τη Διοίκηση της ΔΕΘ-HELEXPO. Στο πλαίσιο αυτό, όλοι μας οφείλουμε να είμαστε πλήρως ενημερωμένοι σχετικά με την επικοινωνιακή πολιτική της ΔΕΘ-HELEXPO και να ακολουθούμε τις σχετικές οδηγίες και κανόνες. </w:t>
      </w:r>
    </w:p>
    <w:p w14:paraId="76A074A3" w14:textId="77777777" w:rsidR="005F1813" w:rsidRPr="0022316F" w:rsidRDefault="005F1813" w:rsidP="005F1813">
      <w:pPr>
        <w:rPr>
          <w:rFonts w:cs="Arial"/>
          <w:bCs/>
          <w:szCs w:val="22"/>
          <w:lang w:val="el-GR"/>
        </w:rPr>
      </w:pPr>
    </w:p>
    <w:p w14:paraId="04A7916C" w14:textId="77777777" w:rsidR="005F1813" w:rsidRPr="0022316F" w:rsidRDefault="005F1813" w:rsidP="005F1813">
      <w:pPr>
        <w:rPr>
          <w:rFonts w:cs="Arial"/>
          <w:bCs/>
          <w:szCs w:val="22"/>
          <w:lang w:val="el-GR"/>
        </w:rPr>
      </w:pPr>
      <w:r w:rsidRPr="0022316F">
        <w:rPr>
          <w:rFonts w:cs="Arial"/>
          <w:bCs/>
          <w:szCs w:val="22"/>
          <w:lang w:val="el-GR"/>
        </w:rPr>
        <w:t xml:space="preserve">Όσον αφορά στη χρήση μέσων κοινωνικής δικτύωσης, πρέπει να αντιλαμβανόμαστε ότι ο τρόπος που παρουσιάζουμε τον εαυτό μας, δεν αντανακλά μόνο τη δική μας εικόνα αλλά και αυτή της Εταιρείας. Θα πρέπει λοιπόν να δίνουμε ιδιαίτερη προσοχή στην διατύπωση απόψεων και προσωπικών πεποιθήσεων και να μη δημιουργούμε την εντύπωση ότι αυτές αποτελούν απόψεις της Εταιρείας ή συνδέονται άμεσα ή έμμεσα με αυτήν.   </w:t>
      </w:r>
    </w:p>
    <w:p w14:paraId="2B82879F" w14:textId="77777777" w:rsidR="005F1813" w:rsidRPr="0022316F" w:rsidRDefault="005F1813" w:rsidP="005F1813">
      <w:pPr>
        <w:rPr>
          <w:rFonts w:cs="Arial"/>
          <w:b/>
          <w:szCs w:val="22"/>
          <w:lang w:val="el-GR"/>
        </w:rPr>
      </w:pPr>
    </w:p>
    <w:p w14:paraId="499998C2" w14:textId="77777777" w:rsidR="005F1813" w:rsidRPr="0022316F" w:rsidRDefault="005F1813" w:rsidP="005F1813">
      <w:pPr>
        <w:numPr>
          <w:ilvl w:val="1"/>
          <w:numId w:val="36"/>
        </w:numPr>
        <w:spacing w:line="240" w:lineRule="auto"/>
        <w:jc w:val="left"/>
        <w:rPr>
          <w:rFonts w:cs="Arial"/>
          <w:b/>
          <w:szCs w:val="22"/>
          <w:lang w:val="en-GB"/>
        </w:rPr>
      </w:pPr>
      <w:bookmarkStart w:id="40" w:name="_Toc523130894"/>
      <w:r w:rsidRPr="0022316F">
        <w:rPr>
          <w:rFonts w:cs="Arial"/>
          <w:b/>
          <w:szCs w:val="22"/>
          <w:lang w:val="en-GB"/>
        </w:rPr>
        <w:t>Παραβία</w:t>
      </w:r>
      <w:proofErr w:type="spellStart"/>
      <w:r w:rsidRPr="0022316F">
        <w:rPr>
          <w:rFonts w:cs="Arial"/>
          <w:b/>
          <w:szCs w:val="22"/>
          <w:lang w:val="en-GB"/>
        </w:rPr>
        <w:t>ση</w:t>
      </w:r>
      <w:proofErr w:type="spellEnd"/>
      <w:r w:rsidRPr="0022316F">
        <w:rPr>
          <w:rFonts w:cs="Arial"/>
          <w:b/>
          <w:szCs w:val="22"/>
          <w:lang w:val="en-GB"/>
        </w:rPr>
        <w:t xml:space="preserve"> </w:t>
      </w:r>
      <w:proofErr w:type="spellStart"/>
      <w:r w:rsidRPr="0022316F">
        <w:rPr>
          <w:rFonts w:cs="Arial"/>
          <w:b/>
          <w:szCs w:val="22"/>
          <w:lang w:val="en-GB"/>
        </w:rPr>
        <w:t>εμ</w:t>
      </w:r>
      <w:proofErr w:type="spellEnd"/>
      <w:r w:rsidRPr="0022316F">
        <w:rPr>
          <w:rFonts w:cs="Arial"/>
          <w:b/>
          <w:szCs w:val="22"/>
          <w:lang w:val="en-GB"/>
        </w:rPr>
        <w:t>πιστευτικότητας και απ</w:t>
      </w:r>
      <w:proofErr w:type="spellStart"/>
      <w:r w:rsidRPr="0022316F">
        <w:rPr>
          <w:rFonts w:cs="Arial"/>
          <w:b/>
          <w:szCs w:val="22"/>
          <w:lang w:val="en-GB"/>
        </w:rPr>
        <w:t>ορρήτου</w:t>
      </w:r>
      <w:bookmarkEnd w:id="40"/>
      <w:proofErr w:type="spellEnd"/>
    </w:p>
    <w:p w14:paraId="24861495" w14:textId="77777777" w:rsidR="005F1813" w:rsidRPr="0022316F" w:rsidRDefault="005F1813" w:rsidP="005F1813">
      <w:pPr>
        <w:rPr>
          <w:rFonts w:cs="Arial"/>
          <w:bCs/>
          <w:szCs w:val="22"/>
          <w:lang w:val="el-GR"/>
        </w:rPr>
      </w:pPr>
      <w:r w:rsidRPr="0022316F">
        <w:rPr>
          <w:rFonts w:cs="Arial"/>
          <w:bCs/>
          <w:szCs w:val="22"/>
          <w:lang w:val="el-GR"/>
        </w:rPr>
        <w:t>Σε περίπτωση που στέλεχος, εργαζόμενος ή συνεργάτης της Εταιρείας αποδεδειγμένα αποκαλύψει ή/και δημοσιοποιήσει πληροφορίες προσωπικά ή μέσω τρίτων, ή δεν έχει επιμεληθεί ώστε να αποφευχθεί η διαρροή εμπιστευτικής πληροφορίας, φέρει πλήρη ευθύνη και καθίσταται υπόλογος έναντι της Εταιρείας. Η παραπάνω παράβαση ή αμέλεια συνιστά αντισυμβατική συμπεριφορά, ενδέχεται να παραβιάζει την νομοθεσία και συνεπάγεται τη λύση της σχέσης εργασίας/συνεργασίας με την Εταιρεία.</w:t>
      </w:r>
    </w:p>
    <w:p w14:paraId="46D06442" w14:textId="77777777" w:rsidR="005F1813" w:rsidRPr="0022316F" w:rsidRDefault="005F1813" w:rsidP="005F1813">
      <w:pPr>
        <w:rPr>
          <w:rFonts w:cs="Arial"/>
          <w:szCs w:val="22"/>
          <w:lang w:val="el-GR"/>
        </w:rPr>
      </w:pPr>
    </w:p>
    <w:p w14:paraId="43A3006F" w14:textId="77777777" w:rsidR="005F1813" w:rsidRPr="0022316F" w:rsidRDefault="005F1813" w:rsidP="005F1813">
      <w:pPr>
        <w:numPr>
          <w:ilvl w:val="1"/>
          <w:numId w:val="36"/>
        </w:numPr>
        <w:spacing w:line="240" w:lineRule="auto"/>
        <w:jc w:val="left"/>
        <w:rPr>
          <w:rFonts w:cs="Arial"/>
          <w:b/>
          <w:szCs w:val="22"/>
          <w:lang w:val="en-GB"/>
        </w:rPr>
      </w:pPr>
      <w:bookmarkStart w:id="41" w:name="_Toc523130895"/>
      <w:proofErr w:type="spellStart"/>
      <w:r w:rsidRPr="0022316F">
        <w:rPr>
          <w:rFonts w:cs="Arial"/>
          <w:b/>
          <w:szCs w:val="22"/>
          <w:lang w:val="en-GB"/>
        </w:rPr>
        <w:t>Προστ</w:t>
      </w:r>
      <w:proofErr w:type="spellEnd"/>
      <w:r w:rsidRPr="0022316F">
        <w:rPr>
          <w:rFonts w:cs="Arial"/>
          <w:b/>
          <w:szCs w:val="22"/>
          <w:lang w:val="en-GB"/>
        </w:rPr>
        <w:t xml:space="preserve">ασία </w:t>
      </w:r>
      <w:proofErr w:type="spellStart"/>
      <w:r w:rsidRPr="0022316F">
        <w:rPr>
          <w:rFonts w:cs="Arial"/>
          <w:b/>
          <w:szCs w:val="22"/>
          <w:lang w:val="en-GB"/>
        </w:rPr>
        <w:t>εσωτερικών</w:t>
      </w:r>
      <w:proofErr w:type="spellEnd"/>
      <w:r w:rsidRPr="0022316F">
        <w:rPr>
          <w:rFonts w:cs="Arial"/>
          <w:b/>
          <w:szCs w:val="22"/>
          <w:lang w:val="en-GB"/>
        </w:rPr>
        <w:t xml:space="preserve"> και π</w:t>
      </w:r>
      <w:proofErr w:type="spellStart"/>
      <w:r w:rsidRPr="0022316F">
        <w:rPr>
          <w:rFonts w:cs="Arial"/>
          <w:b/>
          <w:szCs w:val="22"/>
          <w:lang w:val="en-GB"/>
        </w:rPr>
        <w:t>ρονομι</w:t>
      </w:r>
      <w:proofErr w:type="spellEnd"/>
      <w:r w:rsidRPr="0022316F">
        <w:rPr>
          <w:rFonts w:cs="Arial"/>
          <w:b/>
          <w:szCs w:val="22"/>
          <w:lang w:val="en-GB"/>
        </w:rPr>
        <w:t>ακών π</w:t>
      </w:r>
      <w:proofErr w:type="spellStart"/>
      <w:r w:rsidRPr="0022316F">
        <w:rPr>
          <w:rFonts w:cs="Arial"/>
          <w:b/>
          <w:szCs w:val="22"/>
          <w:lang w:val="en-GB"/>
        </w:rPr>
        <w:t>ληροφοριών</w:t>
      </w:r>
      <w:bookmarkEnd w:id="41"/>
      <w:proofErr w:type="spellEnd"/>
    </w:p>
    <w:p w14:paraId="5F546E9A" w14:textId="77777777" w:rsidR="005F1813" w:rsidRPr="0022316F" w:rsidRDefault="005F1813" w:rsidP="005F1813">
      <w:pPr>
        <w:rPr>
          <w:rFonts w:cs="Arial"/>
          <w:bCs/>
          <w:szCs w:val="22"/>
          <w:lang w:val="el-GR"/>
        </w:rPr>
      </w:pPr>
      <w:r w:rsidRPr="0022316F">
        <w:rPr>
          <w:rFonts w:cs="Arial"/>
          <w:bCs/>
          <w:szCs w:val="22"/>
          <w:lang w:val="el-GR"/>
        </w:rPr>
        <w:t xml:space="preserve">Όσοι λόγω της θέσης και </w:t>
      </w:r>
      <w:proofErr w:type="spellStart"/>
      <w:r w:rsidRPr="0022316F">
        <w:rPr>
          <w:rFonts w:cs="Arial"/>
          <w:bCs/>
          <w:szCs w:val="22"/>
          <w:lang w:val="el-GR"/>
        </w:rPr>
        <w:t>ιδιότητάς</w:t>
      </w:r>
      <w:proofErr w:type="spellEnd"/>
      <w:r w:rsidRPr="0022316F">
        <w:rPr>
          <w:rFonts w:cs="Arial"/>
          <w:bCs/>
          <w:szCs w:val="22"/>
          <w:lang w:val="el-GR"/>
        </w:rPr>
        <w:t xml:space="preserve"> μας στη ΔΕΘ-HELEXPO, έχουμε πρόσβαση σε προνομιακές ή εμπιστευτικές πληροφορίες οφείλουμε να τηρούμε το απόρρητο αυτών των πληροφοριών.   Αντιστοίχως, απαγορεύεται απόλυτα η γνωστοποίηση, χρήση και εκμετάλλευση εσωτερικής/προνομιακής πληροφόρησης για τη λήψη οποιασδήποτε </w:t>
      </w:r>
      <w:r w:rsidRPr="0022316F">
        <w:rPr>
          <w:rFonts w:cs="Arial"/>
          <w:bCs/>
          <w:szCs w:val="22"/>
          <w:lang w:val="el-GR"/>
        </w:rPr>
        <w:lastRenderedPageBreak/>
        <w:t xml:space="preserve">επενδυτικής απόφασης ή διενέργεια οποιασδήποτε συναλλαγής για ίδιο όφελος ή προς όφελος τρίτου. Τέτοιου είδους </w:t>
      </w:r>
      <w:proofErr w:type="spellStart"/>
      <w:r w:rsidRPr="0022316F">
        <w:rPr>
          <w:rFonts w:cs="Arial"/>
          <w:bCs/>
          <w:szCs w:val="22"/>
          <w:lang w:val="el-GR"/>
        </w:rPr>
        <w:t>παραβατική</w:t>
      </w:r>
      <w:proofErr w:type="spellEnd"/>
      <w:r w:rsidRPr="0022316F">
        <w:rPr>
          <w:rFonts w:cs="Arial"/>
          <w:bCs/>
          <w:szCs w:val="22"/>
          <w:lang w:val="el-GR"/>
        </w:rPr>
        <w:t xml:space="preserve"> συμπεριφορά είναι παράνομη, αντισυμβατική και επισείει, άνευ εξαιρέσεως, τη λύση της σχέσης εργασίας/συνεργασίας με τη ΔΕΘ-HELEXPO, και την άσκηση ποινικής δίωξης.</w:t>
      </w:r>
    </w:p>
    <w:p w14:paraId="4523E056" w14:textId="77777777" w:rsidR="005F1813" w:rsidRPr="0022316F" w:rsidRDefault="005F1813" w:rsidP="005F1813">
      <w:pPr>
        <w:rPr>
          <w:rFonts w:cs="Arial"/>
          <w:b/>
          <w:szCs w:val="22"/>
          <w:lang w:val="el-GR"/>
        </w:rPr>
      </w:pPr>
    </w:p>
    <w:p w14:paraId="0C622DA5" w14:textId="77777777" w:rsidR="005F1813" w:rsidRPr="0022316F" w:rsidRDefault="005F1813" w:rsidP="005F1813">
      <w:pPr>
        <w:numPr>
          <w:ilvl w:val="1"/>
          <w:numId w:val="36"/>
        </w:numPr>
        <w:spacing w:line="240" w:lineRule="auto"/>
        <w:jc w:val="left"/>
        <w:rPr>
          <w:rFonts w:cs="Arial"/>
          <w:b/>
          <w:szCs w:val="22"/>
          <w:lang w:val="el-GR"/>
        </w:rPr>
      </w:pPr>
      <w:bookmarkStart w:id="42" w:name="_Toc523130896"/>
      <w:r w:rsidRPr="0022316F">
        <w:rPr>
          <w:rFonts w:cs="Arial"/>
          <w:b/>
          <w:szCs w:val="22"/>
          <w:lang w:val="el-GR"/>
        </w:rPr>
        <w:t>Διατήρηση αρχείων και διαφανής χρηματοοικονομική πληροφόρηση</w:t>
      </w:r>
      <w:bookmarkEnd w:id="42"/>
    </w:p>
    <w:p w14:paraId="2D7DC3B9" w14:textId="77777777" w:rsidR="005F1813" w:rsidRPr="0022316F" w:rsidRDefault="005F1813" w:rsidP="005F1813">
      <w:pPr>
        <w:rPr>
          <w:rFonts w:cs="Arial"/>
          <w:bCs/>
          <w:szCs w:val="22"/>
          <w:lang w:val="el-GR"/>
        </w:rPr>
      </w:pPr>
      <w:r w:rsidRPr="0022316F">
        <w:rPr>
          <w:rFonts w:cs="Arial"/>
          <w:bCs/>
          <w:szCs w:val="22"/>
          <w:lang w:val="el-GR"/>
        </w:rPr>
        <w:t xml:space="preserve">Η διασφάλιση της ορθότητας, ακρίβειας και πληρότητας των οικονομικών και γενικότερα επιχειρηματικών αρχείων είναι ευθύνη όλων μας. Σε αυτά περιλαμβάνονται όλες οι πληροφορίες που δημιουργούνται ή χρησιμοποιούνται από τη ΔΕΘ-HELEXPO.  Η ορθή τήρηση των αρχείων ενισχύει την επιτυχή και εύρυθμη λειτουργία της Εταιρείας, το κύρος και την αξιοπιστία της. </w:t>
      </w:r>
    </w:p>
    <w:p w14:paraId="4CCA4D33" w14:textId="77777777" w:rsidR="005F1813" w:rsidRPr="0022316F" w:rsidRDefault="005F1813" w:rsidP="005F1813">
      <w:pPr>
        <w:rPr>
          <w:rFonts w:cs="Arial"/>
          <w:bCs/>
          <w:szCs w:val="22"/>
          <w:lang w:val="el-GR"/>
        </w:rPr>
      </w:pPr>
    </w:p>
    <w:p w14:paraId="080071D3" w14:textId="77777777" w:rsidR="005F1813" w:rsidRPr="0022316F" w:rsidRDefault="005F1813" w:rsidP="005F1813">
      <w:pPr>
        <w:rPr>
          <w:rFonts w:cs="Arial"/>
          <w:bCs/>
          <w:szCs w:val="22"/>
          <w:lang w:val="el-GR"/>
        </w:rPr>
      </w:pPr>
      <w:r w:rsidRPr="0022316F">
        <w:rPr>
          <w:rFonts w:cs="Arial"/>
          <w:bCs/>
          <w:szCs w:val="22"/>
          <w:lang w:val="el-GR"/>
        </w:rPr>
        <w:t xml:space="preserve">Η ΔΕΘ-HELEXPO έχει υιοθετήσει υψηλά επίπεδα διαφάνειας και δημοσιότητας. Η χρηματοοικονομική αλλά και μη χρηματοοικονομική πληροφόρηση της ΔΕΘ-HELEXPO διεξάγεται σύμφωνα με τα διεθνή πρότυπα αναφοράς,  και απεικονίζει πλήρως την πραγματική εικόνα της οικονομικής της κατάστασης και απόδοσης. </w:t>
      </w:r>
    </w:p>
    <w:p w14:paraId="141B6C65" w14:textId="77777777" w:rsidR="005F1813" w:rsidRPr="0022316F" w:rsidRDefault="005F1813" w:rsidP="005F1813">
      <w:pPr>
        <w:rPr>
          <w:rFonts w:cs="Arial"/>
          <w:bCs/>
          <w:szCs w:val="22"/>
          <w:lang w:val="el-GR"/>
        </w:rPr>
      </w:pPr>
    </w:p>
    <w:p w14:paraId="7B1A0FC4" w14:textId="77777777" w:rsidR="005F1813" w:rsidRPr="0022316F" w:rsidRDefault="005F1813" w:rsidP="005F1813">
      <w:pPr>
        <w:rPr>
          <w:rFonts w:cs="Arial"/>
          <w:bCs/>
          <w:szCs w:val="22"/>
          <w:lang w:val="el-GR"/>
        </w:rPr>
      </w:pPr>
    </w:p>
    <w:p w14:paraId="31DBD16F" w14:textId="77777777" w:rsidR="005F1813" w:rsidRPr="0022316F" w:rsidRDefault="005F1813" w:rsidP="005F1813">
      <w:pPr>
        <w:rPr>
          <w:rFonts w:cs="Arial"/>
          <w:bCs/>
          <w:szCs w:val="22"/>
          <w:lang w:val="el-GR"/>
        </w:rPr>
      </w:pPr>
    </w:p>
    <w:p w14:paraId="58FE5348" w14:textId="77777777" w:rsidR="005F1813" w:rsidRPr="0022316F" w:rsidRDefault="005F1813" w:rsidP="005F1813">
      <w:pPr>
        <w:numPr>
          <w:ilvl w:val="0"/>
          <w:numId w:val="36"/>
        </w:numPr>
        <w:spacing w:line="240" w:lineRule="auto"/>
        <w:jc w:val="left"/>
        <w:rPr>
          <w:rFonts w:cs="Arial"/>
          <w:szCs w:val="22"/>
          <w:lang w:val="el-GR"/>
        </w:rPr>
      </w:pPr>
      <w:bookmarkStart w:id="43" w:name="_Toc523130897"/>
      <w:r w:rsidRPr="0022316F">
        <w:rPr>
          <w:rFonts w:cs="Arial"/>
          <w:b/>
          <w:szCs w:val="22"/>
          <w:lang w:val="el-GR"/>
        </w:rPr>
        <w:t>ΠΡΟΣΤΑΣΙΑ ΚΑΙ ΧΡΗΣΗ ΠΕΡΙΟΥΣΙΑΚΩΝ ΣΤΟΙΧΕΙΩΝ ΤΗΣ ΕΤΑΙΡΕΙΑΣ</w:t>
      </w:r>
      <w:bookmarkEnd w:id="43"/>
    </w:p>
    <w:p w14:paraId="2FCDE7B2" w14:textId="77777777" w:rsidR="005F1813" w:rsidRPr="0022316F" w:rsidRDefault="005F1813" w:rsidP="005F1813">
      <w:pPr>
        <w:rPr>
          <w:rFonts w:cs="Arial"/>
          <w:bCs/>
          <w:szCs w:val="22"/>
          <w:lang w:val="el-GR"/>
        </w:rPr>
      </w:pPr>
      <w:r w:rsidRPr="0022316F">
        <w:rPr>
          <w:rFonts w:cs="Arial"/>
          <w:bCs/>
          <w:szCs w:val="22"/>
          <w:lang w:val="el-GR"/>
        </w:rPr>
        <w:t xml:space="preserve">Τα περιουσιακά στοιχεία και οι πόροι της Εταιρείας θα πρέπει να διαχειρίζονται με υπευθυνότητα και να χρησιμοποιούνται αποκλειστικά για τους προβλεπόμενους επιχειρησιακούς σκοπούς και όχι για προσωπικά οφέλη. Στα περιουσιακά στοιχεία περιλαμβάνονται τα υλικά (κτίρια, πάγιος εξοπλισμός, αναλώσιμα), τα άυλα (πληροφορίες, εμπορικά μυστικά, μελέτες, πνευματική ιδιοκτησία) στοιχεία της Εταιρείας και τα περιουσιακά στοιχεία τρίτων.  Φυσικά πάντα πρέπει να επικρατεί και η κοινή λογική, καθώς η πολιτική της Εταιρείας δύναται να επιτρέπει και την προσωπική χρήση ορισμένων περιουσιακών στοιχείων (π.χ. χρήση κινητών τηλεφώνων). </w:t>
      </w:r>
    </w:p>
    <w:p w14:paraId="093E58C8" w14:textId="77777777" w:rsidR="005F1813" w:rsidRPr="0022316F" w:rsidRDefault="005F1813" w:rsidP="005F1813">
      <w:pPr>
        <w:rPr>
          <w:rFonts w:cs="Arial"/>
          <w:bCs/>
          <w:szCs w:val="22"/>
          <w:lang w:val="el-GR"/>
        </w:rPr>
      </w:pPr>
    </w:p>
    <w:p w14:paraId="37E09E37" w14:textId="77777777" w:rsidR="005F1813" w:rsidRPr="0022316F" w:rsidRDefault="005F1813" w:rsidP="005F1813">
      <w:pPr>
        <w:rPr>
          <w:rFonts w:cs="Arial"/>
          <w:bCs/>
          <w:szCs w:val="22"/>
          <w:lang w:val="el-GR"/>
        </w:rPr>
      </w:pPr>
      <w:r w:rsidRPr="0022316F">
        <w:rPr>
          <w:rFonts w:cs="Arial"/>
          <w:bCs/>
          <w:szCs w:val="22"/>
          <w:lang w:val="el-GR"/>
        </w:rPr>
        <w:t>Κάθε κείμενο, έγγραφο και αρχείο που παράγουμε ή γνωστοποιείται στα όργανα και στο προσωπικό, σε οποιαδήποτε μορφή, σχετικά με τη δραστηριότητα της Εταιρείας, ανήκει στην αποκλειστική κυριότητα της ΔΕΘ-HELEXPO. Κατά τη λύση ή λήξη της σύμβασης απασχόλησης ή οποτεδήποτε ζητηθεί από την Εταιρεία, υποχρεούμαστε να παραδώσουμε αυτούσιο το υλικό που κατά καιρούς χρησιμοποιούσαμε ή προετοιμάζαμε.</w:t>
      </w:r>
    </w:p>
    <w:p w14:paraId="3F22683E" w14:textId="77777777" w:rsidR="005F1813" w:rsidRPr="0022316F" w:rsidRDefault="005F1813" w:rsidP="005F1813">
      <w:pPr>
        <w:rPr>
          <w:rFonts w:cs="Arial"/>
          <w:bCs/>
          <w:szCs w:val="22"/>
          <w:lang w:val="el-GR"/>
        </w:rPr>
      </w:pPr>
    </w:p>
    <w:p w14:paraId="2605D835" w14:textId="77777777" w:rsidR="005F1813" w:rsidRPr="0022316F" w:rsidRDefault="005F1813" w:rsidP="005F1813">
      <w:pPr>
        <w:rPr>
          <w:rFonts w:cs="Arial"/>
          <w:bCs/>
          <w:szCs w:val="22"/>
          <w:lang w:val="el-GR"/>
        </w:rPr>
      </w:pPr>
      <w:r w:rsidRPr="0022316F">
        <w:rPr>
          <w:rFonts w:cs="Arial"/>
          <w:bCs/>
          <w:szCs w:val="22"/>
          <w:lang w:val="el-GR"/>
        </w:rPr>
        <w:lastRenderedPageBreak/>
        <w:t>Όλοι λοιπόν θα πρέπει να δείχνουμε την πρέπουσα προσοχή και επιμέλεια για τη φροντίδα των υλικών και άυλων περιουσιακών στοιχείων της Εταιρείας, ώστε να διασφαλίζεται η ακεραιότητά τους και η ορθή χρήση τους. Πέραν από τη διοικητική ευθύνη, με την οποία είναι επιφορτισμένα συγκεκριμένα στελέχη για την ασφάλεια των περιουσιακών στοιχείων της Εταιρείας, όλοι μας θα πρέπει να είμαστε σε εγρήγορση και να επισημαίνουνε τυχόν ελλείψεις ή να κάνουμε σχετικές προτάσεις.</w:t>
      </w:r>
    </w:p>
    <w:p w14:paraId="4944403F" w14:textId="77777777" w:rsidR="005F1813" w:rsidRPr="0022316F" w:rsidRDefault="005F1813" w:rsidP="005F1813">
      <w:pPr>
        <w:rPr>
          <w:rFonts w:cs="Arial"/>
          <w:b/>
          <w:szCs w:val="22"/>
          <w:lang w:val="el-GR"/>
        </w:rPr>
      </w:pPr>
    </w:p>
    <w:p w14:paraId="5A61864E" w14:textId="77777777" w:rsidR="005F1813" w:rsidRPr="0022316F" w:rsidRDefault="005F1813" w:rsidP="005F1813">
      <w:pPr>
        <w:numPr>
          <w:ilvl w:val="0"/>
          <w:numId w:val="36"/>
        </w:numPr>
        <w:spacing w:line="240" w:lineRule="auto"/>
        <w:jc w:val="left"/>
        <w:rPr>
          <w:rFonts w:cs="Arial"/>
          <w:b/>
          <w:szCs w:val="22"/>
          <w:lang w:val="en-GB"/>
        </w:rPr>
      </w:pPr>
      <w:bookmarkStart w:id="44" w:name="_Toc523130898"/>
      <w:r w:rsidRPr="0022316F">
        <w:rPr>
          <w:rFonts w:cs="Arial"/>
          <w:b/>
          <w:szCs w:val="22"/>
          <w:lang w:val="en-GB"/>
        </w:rPr>
        <w:t>ΠΕΡΙΒΑΛΛΟΝΤΙΚΗ ΕΥΘΥΝΗ</w:t>
      </w:r>
      <w:bookmarkEnd w:id="44"/>
      <w:r w:rsidRPr="0022316F">
        <w:rPr>
          <w:rFonts w:cs="Arial"/>
          <w:b/>
          <w:szCs w:val="22"/>
          <w:lang w:val="en-GB"/>
        </w:rPr>
        <w:t xml:space="preserve"> </w:t>
      </w:r>
    </w:p>
    <w:p w14:paraId="6A6A3ADF" w14:textId="77777777" w:rsidR="005F1813" w:rsidRPr="0022316F" w:rsidRDefault="005F1813" w:rsidP="005F1813">
      <w:pPr>
        <w:rPr>
          <w:rFonts w:cs="Arial"/>
          <w:bCs/>
          <w:szCs w:val="22"/>
          <w:lang w:val="el-GR"/>
        </w:rPr>
      </w:pPr>
      <w:r w:rsidRPr="0022316F">
        <w:rPr>
          <w:rFonts w:cs="Arial"/>
          <w:bCs/>
          <w:szCs w:val="22"/>
          <w:lang w:val="el-GR"/>
        </w:rPr>
        <w:t xml:space="preserve">Η προστασία και ο σεβασμός του φυσικού περιβάλλοντος αποτελούν αδιαπραγμάτευτη δέσμευση για τη ΔΕΘ-HELEXPO. Η Εταιρεία αναζητά συστηματικά τρόπους για τη μείωση του περιβαλλοντικού της αποτυπώματος, μέσω της ανακύκλωσης και του ελέγχου κατανάλωσης ενέργειας και φυσικών πόρων. </w:t>
      </w:r>
    </w:p>
    <w:p w14:paraId="0861635E" w14:textId="77777777" w:rsidR="005F1813" w:rsidRPr="0022316F" w:rsidRDefault="005F1813" w:rsidP="005F1813">
      <w:pPr>
        <w:rPr>
          <w:rFonts w:cs="Arial"/>
          <w:bCs/>
          <w:szCs w:val="22"/>
          <w:lang w:val="el-GR"/>
        </w:rPr>
      </w:pPr>
    </w:p>
    <w:p w14:paraId="1B2DC546" w14:textId="77777777" w:rsidR="005F1813" w:rsidRPr="0022316F" w:rsidRDefault="005F1813" w:rsidP="005F1813">
      <w:pPr>
        <w:rPr>
          <w:rFonts w:cs="Arial"/>
          <w:bCs/>
          <w:szCs w:val="22"/>
          <w:lang w:val="el-GR"/>
        </w:rPr>
      </w:pPr>
      <w:r w:rsidRPr="0022316F">
        <w:rPr>
          <w:rFonts w:cs="Arial"/>
          <w:bCs/>
          <w:szCs w:val="22"/>
          <w:lang w:val="el-GR"/>
        </w:rPr>
        <w:t>Είμαστε επομένως όλοι υποχρεωμένοι να δείχνουμε ιδιαίτερη ευαισθησία σε θέματα περιβαλλοντικής προστασίας και να καταβάλουμε κάθε προσπάθεια εξοικονόμησης φυσικών πόρων όπου είναι δυνατόν.  Υποστηρίζουμε τα προγράμματα διαχείρισης ανακυκλώσιμων υλικών που εφαρμόζει η Εταιρεία και συμβάλλουμε στην εφαρμογή τους όχι μόνο προσωπικά αλλά και παροτρύνοντας τους συναδέλφους μας στη υιοθέτηση ανάλογης συμπεριφοράς και τακτικής.</w:t>
      </w:r>
    </w:p>
    <w:p w14:paraId="45F5C3C7" w14:textId="77777777" w:rsidR="005F1813" w:rsidRPr="0022316F" w:rsidRDefault="005F1813" w:rsidP="005F1813">
      <w:pPr>
        <w:rPr>
          <w:rFonts w:cs="Arial"/>
          <w:szCs w:val="22"/>
          <w:lang w:val="el-GR"/>
        </w:rPr>
      </w:pPr>
    </w:p>
    <w:p w14:paraId="00648FB9" w14:textId="77777777" w:rsidR="005F1813" w:rsidRPr="0022316F" w:rsidRDefault="005F1813" w:rsidP="005F1813">
      <w:pPr>
        <w:rPr>
          <w:rFonts w:cs="Arial"/>
          <w:szCs w:val="22"/>
          <w:lang w:val="el-GR"/>
        </w:rPr>
      </w:pPr>
    </w:p>
    <w:p w14:paraId="2CEA6B4C" w14:textId="77777777" w:rsidR="005F1813" w:rsidRPr="0022316F" w:rsidRDefault="005F1813" w:rsidP="005F1813">
      <w:pPr>
        <w:numPr>
          <w:ilvl w:val="0"/>
          <w:numId w:val="36"/>
        </w:numPr>
        <w:spacing w:line="240" w:lineRule="auto"/>
        <w:jc w:val="left"/>
        <w:rPr>
          <w:rFonts w:cs="Arial"/>
          <w:b/>
          <w:szCs w:val="22"/>
          <w:lang w:val="en-GB"/>
        </w:rPr>
      </w:pPr>
      <w:bookmarkStart w:id="45" w:name="_Toc523130899"/>
      <w:r w:rsidRPr="0022316F">
        <w:rPr>
          <w:rFonts w:cs="Arial"/>
          <w:b/>
          <w:szCs w:val="22"/>
          <w:lang w:val="en-GB"/>
        </w:rPr>
        <w:t>ΠΑΡΑΒΑΣΕΙΣ ΚΑΙ ΑΝΑΦΟΡΕΣ</w:t>
      </w:r>
      <w:bookmarkEnd w:id="45"/>
      <w:r w:rsidRPr="0022316F">
        <w:rPr>
          <w:rFonts w:cs="Arial"/>
          <w:b/>
          <w:szCs w:val="22"/>
          <w:lang w:val="en-GB"/>
        </w:rPr>
        <w:t xml:space="preserve"> </w:t>
      </w:r>
    </w:p>
    <w:p w14:paraId="38231A34" w14:textId="77777777" w:rsidR="005F1813" w:rsidRPr="0022316F" w:rsidRDefault="005F1813" w:rsidP="005F1813">
      <w:pPr>
        <w:rPr>
          <w:rFonts w:cs="Arial"/>
          <w:bCs/>
          <w:szCs w:val="22"/>
          <w:lang w:val="el-GR"/>
        </w:rPr>
      </w:pPr>
      <w:r w:rsidRPr="0022316F">
        <w:rPr>
          <w:rFonts w:cs="Arial"/>
          <w:bCs/>
          <w:szCs w:val="22"/>
          <w:lang w:val="el-GR"/>
        </w:rPr>
        <w:t xml:space="preserve">Η παράβαση του Κώδικα Δεοντολογίας, της σχετικής νομοθεσίας, αλλά των εταιρικών οδηγιών/πολιτικών μπορεί να έχει σημαντικές επιπτώσεις  όχι μόνο στα άτομα που τη διαπράττουν αλλά και στη ΔΕΘ-HELEXPO.  </w:t>
      </w:r>
    </w:p>
    <w:p w14:paraId="35B10BB7" w14:textId="77777777" w:rsidR="005F1813" w:rsidRPr="0022316F" w:rsidRDefault="005F1813" w:rsidP="005F1813">
      <w:pPr>
        <w:rPr>
          <w:rFonts w:cs="Arial"/>
          <w:bCs/>
          <w:szCs w:val="22"/>
          <w:lang w:val="el-GR"/>
        </w:rPr>
      </w:pPr>
    </w:p>
    <w:p w14:paraId="641B489D" w14:textId="77777777" w:rsidR="005F1813" w:rsidRPr="0022316F" w:rsidRDefault="005F1813" w:rsidP="005F1813">
      <w:pPr>
        <w:rPr>
          <w:rFonts w:cs="Arial"/>
          <w:bCs/>
          <w:szCs w:val="22"/>
          <w:lang w:val="el-GR"/>
        </w:rPr>
      </w:pPr>
      <w:r w:rsidRPr="0022316F">
        <w:rPr>
          <w:rFonts w:cs="Arial"/>
          <w:bCs/>
          <w:szCs w:val="22"/>
          <w:lang w:val="el-GR"/>
        </w:rPr>
        <w:t xml:space="preserve">Η Εταιρεία ενθαρρύνει τα στελέχη, τους εργαζομένους αλλά και τους συνεργάτες της να γνωστοποιούν άμεσα περιπτώσεις παραβάσεων και ανάρμοστης συμπεριφοράς αλλά και κάθε πράξη ή συμπεριφορά που πιθανόν να αποκλίνει από την ενδεδειγμένη όπως κρίνεται αναγκαίο.   Μόνον έτσι μπορεί να διασφαλιστεί ότι οι αρχές και αξίες της ΔΕΘ-HELEXPO αλλά και οι κανόνες ηθικής και επαγγελματικής συμπεριφοράς θα εξακολουθούν να εφαρμόζονται αλλά και θα μπορεί η Εταιρεία να προβεί στις όποιες διορθωτικές κινήσεις απαιτούνται. Εφόσον λοιπόν διαπιστώσουμε συμπεριφορά η οποία μας προβληματίζει, οφείλουμε να το αναφέρουμε άμεσα στον Υπεύθυνο Κανονιστικής Συμμόρφωσης.  </w:t>
      </w:r>
    </w:p>
    <w:p w14:paraId="05BDA6C6" w14:textId="77777777" w:rsidR="005F1813" w:rsidRPr="0022316F" w:rsidRDefault="005F1813" w:rsidP="005F1813">
      <w:pPr>
        <w:rPr>
          <w:rFonts w:cs="Arial"/>
          <w:bCs/>
          <w:szCs w:val="22"/>
          <w:lang w:val="el-GR"/>
        </w:rPr>
      </w:pPr>
    </w:p>
    <w:p w14:paraId="57B3B772" w14:textId="77777777" w:rsidR="005F1813" w:rsidRPr="0022316F" w:rsidRDefault="005F1813" w:rsidP="005F1813">
      <w:pPr>
        <w:rPr>
          <w:rFonts w:cs="Arial"/>
          <w:bCs/>
          <w:szCs w:val="22"/>
          <w:lang w:val="el-GR"/>
        </w:rPr>
      </w:pPr>
      <w:r w:rsidRPr="0022316F">
        <w:rPr>
          <w:rFonts w:cs="Arial"/>
          <w:bCs/>
          <w:szCs w:val="22"/>
          <w:lang w:val="el-GR"/>
        </w:rPr>
        <w:t xml:space="preserve">Η Εταιρεία λαμβάνει σοβαρά υπόψη όλες τις αναφορές ενδεχόμενου παραπτώματος και σε κάθε περίπτωση, διασφαλίζεται η εμπιστευτικότητα αναφοράς και διεξάγεται σχετική έρευνα προκειμένου να διαπιστωθεί τυχόν παράβαση.  Για κάθε παράβαση λαμβάνονται τα απαιτούμενα διορθωτικά μέτρα και οι σχετικές κυρώσεις οι οποίες καθορίζονται σύμφωνα και με την φύση της παράβασης, το εφαρμοστέο δίκαιο και τις συμβάσεις εργασίας/συνεργασίας. Η Εταιρεία θα προστατεύσει όσους καλόπιστα διατυπώνουν ένα προβληματισμό ή προβαίνουν σε κάποια αναφορά. Ωστόσο διατηρεί το δικαίωμα να λάβει όποιο μέτρο κρίνει κατάλληλο ενάντια στελέχους, εργαζομένου ή και συνεργάτη εάν αποδειχθεί ότι εσκεμμένα/με δόλο παρείχε ψευδείς πληροφορίες για τυχόν παράβαση του Κώδικα ή και σχετικής νομοθεσίας.  </w:t>
      </w:r>
    </w:p>
    <w:p w14:paraId="24916F20" w14:textId="77777777" w:rsidR="005F1813" w:rsidRPr="0022316F" w:rsidRDefault="005F1813" w:rsidP="005F1813">
      <w:pPr>
        <w:rPr>
          <w:rFonts w:cs="Arial"/>
          <w:szCs w:val="22"/>
          <w:lang w:val="el-GR"/>
        </w:rPr>
      </w:pPr>
    </w:p>
    <w:p w14:paraId="7A60E8E0" w14:textId="77777777" w:rsidR="005F1813" w:rsidRPr="0022316F" w:rsidRDefault="005F1813" w:rsidP="005F1813">
      <w:pPr>
        <w:rPr>
          <w:rFonts w:cs="Arial"/>
          <w:szCs w:val="22"/>
          <w:lang w:val="el-GR"/>
        </w:rPr>
      </w:pPr>
    </w:p>
    <w:p w14:paraId="72D2D9CD" w14:textId="77777777" w:rsidR="005F1813" w:rsidRPr="0022316F" w:rsidRDefault="005F1813" w:rsidP="005F1813">
      <w:pPr>
        <w:rPr>
          <w:rFonts w:cs="Arial"/>
          <w:szCs w:val="22"/>
          <w:lang w:val="el-GR"/>
        </w:rPr>
      </w:pPr>
    </w:p>
    <w:p w14:paraId="1DFA7434" w14:textId="77777777" w:rsidR="005F1813" w:rsidRPr="0022316F" w:rsidRDefault="005F1813" w:rsidP="005F1813">
      <w:pPr>
        <w:numPr>
          <w:ilvl w:val="0"/>
          <w:numId w:val="36"/>
        </w:numPr>
        <w:spacing w:line="240" w:lineRule="auto"/>
        <w:jc w:val="left"/>
        <w:rPr>
          <w:rFonts w:cs="Arial"/>
          <w:b/>
          <w:szCs w:val="22"/>
          <w:lang w:val="en-GB"/>
        </w:rPr>
      </w:pPr>
      <w:bookmarkStart w:id="46" w:name="_Toc523130900"/>
      <w:r w:rsidRPr="0022316F">
        <w:rPr>
          <w:rFonts w:cs="Arial"/>
          <w:b/>
          <w:szCs w:val="22"/>
          <w:lang w:val="en-GB"/>
        </w:rPr>
        <w:t>ΕΓΚΡΙΣΕΙΣ ΚΑΙ ΕΠΙΛΥΣΗ ΑΠΟΡΙΩΝ</w:t>
      </w:r>
      <w:bookmarkEnd w:id="46"/>
    </w:p>
    <w:p w14:paraId="2C48A391" w14:textId="77777777" w:rsidR="005F1813" w:rsidRPr="0022316F" w:rsidRDefault="005F1813" w:rsidP="005F1813">
      <w:pPr>
        <w:rPr>
          <w:rFonts w:cs="Arial"/>
          <w:bCs/>
          <w:szCs w:val="22"/>
          <w:lang w:val="el-GR"/>
        </w:rPr>
      </w:pPr>
      <w:r w:rsidRPr="0022316F">
        <w:rPr>
          <w:rFonts w:cs="Arial"/>
          <w:bCs/>
          <w:szCs w:val="22"/>
          <w:lang w:val="el-GR"/>
        </w:rPr>
        <w:t>Βάση του Κώδικα ορισμένες καταστάσεις απαιτούν την προηγούμενή έγκριση από το αρμόδιο εταιρικό όργανο της ΔΕΘ-HELEXPO.  Σε αυτή την περίπτωση πρέπει να επικοινωνούμε με τον Υπεύθυνο Κανονιστικής Συμμόρφωσης ή και τη Νομική Σύμβουλο για να μας κατευθύνουν αναλόγως.</w:t>
      </w:r>
    </w:p>
    <w:p w14:paraId="79B7BFBF" w14:textId="77777777" w:rsidR="005F1813" w:rsidRPr="0022316F" w:rsidRDefault="005F1813" w:rsidP="005F1813">
      <w:pPr>
        <w:rPr>
          <w:rFonts w:cs="Arial"/>
          <w:bCs/>
          <w:szCs w:val="22"/>
          <w:lang w:val="el-GR"/>
        </w:rPr>
      </w:pPr>
    </w:p>
    <w:p w14:paraId="19440CEF" w14:textId="77777777" w:rsidR="005F1813" w:rsidRPr="0022316F" w:rsidRDefault="005F1813" w:rsidP="005F1813">
      <w:pPr>
        <w:rPr>
          <w:rFonts w:cs="Arial"/>
          <w:bCs/>
          <w:szCs w:val="22"/>
          <w:lang w:val="el-GR"/>
        </w:rPr>
      </w:pPr>
      <w:r w:rsidRPr="0022316F">
        <w:rPr>
          <w:rFonts w:cs="Arial"/>
          <w:bCs/>
          <w:szCs w:val="22"/>
          <w:lang w:val="el-GR"/>
        </w:rPr>
        <w:t xml:space="preserve">Για όποια ερωτήματα ή αμφιβολίες σχετικά με την συμμόρφωση με τον Κώδικα μπορείτε να συμβουλεύεστε τον Υπεύθυνο Κανονιστικής Συμμόρφωσης της Εταιρείας ο οποίος έχει και την ευθύνη διαχείρισης θεμάτων που μπορεί να ανακύψουν κατά την εφαρμογή του. </w:t>
      </w:r>
    </w:p>
    <w:p w14:paraId="62B0DAC1" w14:textId="77777777" w:rsidR="005F1813" w:rsidRPr="0022316F" w:rsidRDefault="005F1813" w:rsidP="005F1813">
      <w:pPr>
        <w:rPr>
          <w:rFonts w:cs="Arial"/>
          <w:bCs/>
          <w:szCs w:val="22"/>
          <w:lang w:val="el-GR"/>
        </w:rPr>
      </w:pPr>
    </w:p>
    <w:p w14:paraId="35C50537" w14:textId="77777777" w:rsidR="005F1813" w:rsidRPr="0022316F" w:rsidRDefault="005F1813" w:rsidP="005F1813">
      <w:pPr>
        <w:rPr>
          <w:rFonts w:cs="Arial"/>
          <w:bCs/>
          <w:szCs w:val="22"/>
          <w:lang w:val="el-GR"/>
        </w:rPr>
      </w:pPr>
      <w:r w:rsidRPr="0022316F">
        <w:rPr>
          <w:rFonts w:cs="Arial"/>
          <w:bCs/>
          <w:szCs w:val="22"/>
          <w:lang w:val="el-GR"/>
        </w:rPr>
        <w:br w:type="page"/>
      </w:r>
    </w:p>
    <w:p w14:paraId="6265E66C" w14:textId="77777777" w:rsidR="005F1813" w:rsidRPr="0022316F" w:rsidRDefault="005F1813" w:rsidP="005F1813">
      <w:pPr>
        <w:rPr>
          <w:rFonts w:cs="Arial"/>
          <w:b/>
          <w:szCs w:val="22"/>
          <w:lang w:val="el-GR"/>
        </w:rPr>
      </w:pPr>
      <w:r w:rsidRPr="0022316F">
        <w:rPr>
          <w:rFonts w:cs="Arial"/>
          <w:b/>
          <w:szCs w:val="22"/>
          <w:lang w:val="el-GR"/>
        </w:rPr>
        <w:lastRenderedPageBreak/>
        <w:t>ΠΡΟΣΩΠΙΚΗ ΔΕΣΜΕΥΣΗ</w:t>
      </w:r>
    </w:p>
    <w:p w14:paraId="7A459619" w14:textId="77777777" w:rsidR="005F1813" w:rsidRPr="0022316F" w:rsidRDefault="005F1813" w:rsidP="005F1813">
      <w:pPr>
        <w:rPr>
          <w:rFonts w:cs="Arial"/>
          <w:b/>
          <w:szCs w:val="22"/>
          <w:lang w:val="el-GR"/>
        </w:rPr>
      </w:pPr>
    </w:p>
    <w:p w14:paraId="5A9C2741" w14:textId="77777777" w:rsidR="005F1813" w:rsidRPr="0022316F" w:rsidRDefault="005F1813" w:rsidP="005F1813">
      <w:pPr>
        <w:rPr>
          <w:rFonts w:cs="Arial"/>
          <w:b/>
          <w:szCs w:val="22"/>
          <w:lang w:val="el-GR"/>
        </w:rPr>
      </w:pPr>
    </w:p>
    <w:p w14:paraId="339AD14A" w14:textId="77777777" w:rsidR="005F1813" w:rsidRPr="0022316F" w:rsidRDefault="005F1813" w:rsidP="005F1813">
      <w:pPr>
        <w:rPr>
          <w:rFonts w:cs="Arial"/>
          <w:szCs w:val="22"/>
          <w:lang w:val="el-GR"/>
        </w:rPr>
      </w:pPr>
      <w:r w:rsidRPr="0022316F">
        <w:rPr>
          <w:rFonts w:cs="Arial"/>
          <w:szCs w:val="22"/>
          <w:lang w:val="el-GR"/>
        </w:rPr>
        <w:t>Βεβαιώνω ότι έλαβα αντίγραφο του Κώδικα Δεοντολογίας και Επαγγελματικής Συμπεριφοράς της ΔΕΘ-</w:t>
      </w:r>
      <w:r w:rsidRPr="0022316F">
        <w:rPr>
          <w:rFonts w:cs="Arial"/>
          <w:szCs w:val="22"/>
        </w:rPr>
        <w:t>HELEXPO</w:t>
      </w:r>
      <w:r w:rsidRPr="0022316F">
        <w:rPr>
          <w:rFonts w:cs="Arial"/>
          <w:szCs w:val="22"/>
          <w:lang w:val="el-GR"/>
        </w:rPr>
        <w:t xml:space="preserve"> (</w:t>
      </w:r>
      <w:r w:rsidRPr="0022316F">
        <w:rPr>
          <w:rFonts w:cs="Arial"/>
          <w:b/>
          <w:szCs w:val="22"/>
          <w:lang w:val="el-GR"/>
        </w:rPr>
        <w:t>Κώδικας</w:t>
      </w:r>
      <w:r w:rsidRPr="0022316F">
        <w:rPr>
          <w:rFonts w:cs="Arial"/>
          <w:szCs w:val="22"/>
          <w:lang w:val="el-GR"/>
        </w:rPr>
        <w:t>), ότι μελέτησα και κατανοώ τον Κώδικα, και αποδέχομαι και θα τηρώ τις αρχές, κανόνες και πρότυπα συμπεριφοράς που περιέχονται σε αυτόν, όπως απαιτείται. Τη παρούσα στιγμή δεν έχω πληροφόρηση για οποιαδήποτε παραβίαση του Κώδικα.</w:t>
      </w:r>
    </w:p>
    <w:p w14:paraId="555BD434" w14:textId="77777777" w:rsidR="005F1813" w:rsidRPr="0022316F" w:rsidRDefault="005F1813" w:rsidP="005F1813">
      <w:pPr>
        <w:rPr>
          <w:rFonts w:cs="Arial"/>
          <w:szCs w:val="22"/>
          <w:lang w:val="el-GR"/>
        </w:rPr>
      </w:pPr>
    </w:p>
    <w:p w14:paraId="3EE8C44E" w14:textId="77777777" w:rsidR="005F1813" w:rsidRPr="0022316F" w:rsidRDefault="005F1813" w:rsidP="005F1813">
      <w:pPr>
        <w:rPr>
          <w:rFonts w:cs="Arial"/>
          <w:szCs w:val="22"/>
          <w:lang w:val="el-GR"/>
        </w:rPr>
      </w:pPr>
    </w:p>
    <w:p w14:paraId="02BFB005" w14:textId="77777777" w:rsidR="005F1813" w:rsidRPr="0022316F" w:rsidRDefault="005F1813" w:rsidP="005F1813">
      <w:pPr>
        <w:rPr>
          <w:rFonts w:cs="Arial"/>
          <w:szCs w:val="22"/>
          <w:lang w:val="el-GR"/>
        </w:rPr>
      </w:pPr>
    </w:p>
    <w:p w14:paraId="0ED04E77" w14:textId="77777777" w:rsidR="005F1813" w:rsidRPr="0022316F" w:rsidRDefault="005F1813" w:rsidP="005F1813">
      <w:pPr>
        <w:rPr>
          <w:rFonts w:cs="Arial"/>
          <w:szCs w:val="22"/>
          <w:u w:val="single"/>
          <w:lang w:val="el-GR"/>
        </w:rPr>
      </w:pPr>
      <w:r w:rsidRPr="0022316F">
        <w:rPr>
          <w:rFonts w:cs="Arial"/>
          <w:szCs w:val="22"/>
          <w:lang w:val="el-GR"/>
        </w:rPr>
        <w:t>Ημερομηνία:</w:t>
      </w:r>
      <w:r w:rsidRPr="0022316F">
        <w:rPr>
          <w:rFonts w:cs="Arial"/>
          <w:szCs w:val="22"/>
          <w:lang w:val="el-GR"/>
        </w:rPr>
        <w:tab/>
      </w:r>
      <w:r w:rsidRPr="0022316F">
        <w:rPr>
          <w:rFonts w:cs="Arial"/>
          <w:szCs w:val="22"/>
          <w:lang w:val="el-GR"/>
        </w:rPr>
        <w:tab/>
      </w:r>
      <w:r w:rsidRPr="0022316F">
        <w:rPr>
          <w:rFonts w:cs="Arial"/>
          <w:szCs w:val="22"/>
          <w:u w:val="single"/>
          <w:lang w:val="el-GR"/>
        </w:rPr>
        <w:tab/>
      </w:r>
      <w:r w:rsidRPr="0022316F">
        <w:rPr>
          <w:rFonts w:cs="Arial"/>
          <w:szCs w:val="22"/>
          <w:u w:val="single"/>
          <w:lang w:val="el-GR"/>
        </w:rPr>
        <w:tab/>
      </w:r>
      <w:r w:rsidRPr="0022316F">
        <w:rPr>
          <w:rFonts w:cs="Arial"/>
          <w:szCs w:val="22"/>
          <w:u w:val="single"/>
          <w:lang w:val="el-GR"/>
        </w:rPr>
        <w:tab/>
      </w:r>
      <w:r w:rsidRPr="0022316F">
        <w:rPr>
          <w:rFonts w:cs="Arial"/>
          <w:szCs w:val="22"/>
          <w:u w:val="single"/>
          <w:lang w:val="el-GR"/>
        </w:rPr>
        <w:tab/>
      </w:r>
    </w:p>
    <w:p w14:paraId="685EE9DF" w14:textId="77777777" w:rsidR="005F1813" w:rsidRPr="0022316F" w:rsidRDefault="005F1813" w:rsidP="005F1813">
      <w:pPr>
        <w:rPr>
          <w:rFonts w:cs="Arial"/>
          <w:szCs w:val="22"/>
          <w:u w:val="single"/>
          <w:lang w:val="el-GR"/>
        </w:rPr>
      </w:pPr>
    </w:p>
    <w:p w14:paraId="1C3EFB29" w14:textId="77777777" w:rsidR="005F1813" w:rsidRPr="0022316F" w:rsidRDefault="005F1813" w:rsidP="005F1813">
      <w:pPr>
        <w:rPr>
          <w:rFonts w:cs="Arial"/>
          <w:szCs w:val="22"/>
          <w:u w:val="single"/>
          <w:lang w:val="el-GR"/>
        </w:rPr>
      </w:pPr>
    </w:p>
    <w:p w14:paraId="373623FE" w14:textId="77777777" w:rsidR="005F1813" w:rsidRPr="0022316F" w:rsidRDefault="005F1813" w:rsidP="005F1813">
      <w:pPr>
        <w:rPr>
          <w:rFonts w:cs="Arial"/>
          <w:szCs w:val="22"/>
          <w:u w:val="single"/>
          <w:lang w:val="el-GR"/>
        </w:rPr>
      </w:pPr>
      <w:r w:rsidRPr="0022316F">
        <w:rPr>
          <w:rFonts w:cs="Arial"/>
          <w:szCs w:val="22"/>
          <w:lang w:val="el-GR"/>
        </w:rPr>
        <w:t>Ονοματεπώνυμο:</w:t>
      </w:r>
      <w:r w:rsidRPr="0022316F">
        <w:rPr>
          <w:rFonts w:cs="Arial"/>
          <w:szCs w:val="22"/>
          <w:lang w:val="el-GR"/>
        </w:rPr>
        <w:tab/>
      </w:r>
      <w:r w:rsidRPr="0022316F">
        <w:rPr>
          <w:rFonts w:cs="Arial"/>
          <w:szCs w:val="22"/>
          <w:u w:val="single"/>
          <w:lang w:val="el-GR"/>
        </w:rPr>
        <w:tab/>
      </w:r>
      <w:r w:rsidRPr="0022316F">
        <w:rPr>
          <w:rFonts w:cs="Arial"/>
          <w:szCs w:val="22"/>
          <w:u w:val="single"/>
          <w:lang w:val="el-GR"/>
        </w:rPr>
        <w:tab/>
      </w:r>
      <w:r w:rsidRPr="0022316F">
        <w:rPr>
          <w:rFonts w:cs="Arial"/>
          <w:szCs w:val="22"/>
          <w:u w:val="single"/>
          <w:lang w:val="el-GR"/>
        </w:rPr>
        <w:tab/>
      </w:r>
      <w:r w:rsidRPr="0022316F">
        <w:rPr>
          <w:rFonts w:cs="Arial"/>
          <w:szCs w:val="22"/>
          <w:u w:val="single"/>
          <w:lang w:val="el-GR"/>
        </w:rPr>
        <w:tab/>
      </w:r>
    </w:p>
    <w:p w14:paraId="330FA7C8" w14:textId="77777777" w:rsidR="005F1813" w:rsidRPr="0022316F" w:rsidRDefault="005F1813" w:rsidP="005F1813">
      <w:pPr>
        <w:rPr>
          <w:rFonts w:cs="Arial"/>
          <w:szCs w:val="22"/>
          <w:u w:val="single"/>
          <w:lang w:val="el-GR"/>
        </w:rPr>
      </w:pPr>
    </w:p>
    <w:p w14:paraId="7AA47BB2" w14:textId="77777777" w:rsidR="005F1813" w:rsidRPr="0022316F" w:rsidRDefault="005F1813" w:rsidP="005F1813">
      <w:pPr>
        <w:rPr>
          <w:rFonts w:cs="Arial"/>
          <w:szCs w:val="22"/>
          <w:u w:val="single"/>
          <w:lang w:val="el-GR"/>
        </w:rPr>
      </w:pPr>
    </w:p>
    <w:p w14:paraId="132A45EA" w14:textId="77777777" w:rsidR="005F1813" w:rsidRPr="0022316F" w:rsidRDefault="005F1813" w:rsidP="005F1813">
      <w:pPr>
        <w:rPr>
          <w:rFonts w:cs="Arial"/>
          <w:szCs w:val="22"/>
          <w:u w:val="single"/>
          <w:lang w:val="el-GR"/>
        </w:rPr>
      </w:pPr>
      <w:r w:rsidRPr="0022316F">
        <w:rPr>
          <w:rFonts w:cs="Arial"/>
          <w:szCs w:val="22"/>
          <w:lang w:val="el-GR"/>
        </w:rPr>
        <w:t>Θέση:</w:t>
      </w:r>
      <w:r w:rsidRPr="0022316F">
        <w:rPr>
          <w:rFonts w:cs="Arial"/>
          <w:szCs w:val="22"/>
          <w:lang w:val="el-GR"/>
        </w:rPr>
        <w:tab/>
      </w:r>
      <w:r w:rsidRPr="0022316F">
        <w:rPr>
          <w:rFonts w:cs="Arial"/>
          <w:szCs w:val="22"/>
          <w:lang w:val="el-GR"/>
        </w:rPr>
        <w:tab/>
      </w:r>
      <w:r w:rsidRPr="0022316F">
        <w:rPr>
          <w:rFonts w:cs="Arial"/>
          <w:szCs w:val="22"/>
          <w:lang w:val="el-GR"/>
        </w:rPr>
        <w:tab/>
      </w:r>
      <w:r w:rsidRPr="0022316F">
        <w:rPr>
          <w:rFonts w:cs="Arial"/>
          <w:szCs w:val="22"/>
          <w:u w:val="single"/>
          <w:lang w:val="el-GR"/>
        </w:rPr>
        <w:tab/>
      </w:r>
      <w:r w:rsidRPr="0022316F">
        <w:rPr>
          <w:rFonts w:cs="Arial"/>
          <w:szCs w:val="22"/>
          <w:u w:val="single"/>
          <w:lang w:val="el-GR"/>
        </w:rPr>
        <w:tab/>
      </w:r>
      <w:r w:rsidRPr="0022316F">
        <w:rPr>
          <w:rFonts w:cs="Arial"/>
          <w:szCs w:val="22"/>
          <w:u w:val="single"/>
          <w:lang w:val="el-GR"/>
        </w:rPr>
        <w:tab/>
      </w:r>
      <w:r w:rsidRPr="0022316F">
        <w:rPr>
          <w:rFonts w:cs="Arial"/>
          <w:szCs w:val="22"/>
          <w:u w:val="single"/>
          <w:lang w:val="el-GR"/>
        </w:rPr>
        <w:tab/>
      </w:r>
    </w:p>
    <w:p w14:paraId="57C8EB5D" w14:textId="77777777" w:rsidR="005F1813" w:rsidRPr="0022316F" w:rsidRDefault="005F1813" w:rsidP="005F1813">
      <w:pPr>
        <w:rPr>
          <w:rFonts w:cs="Arial"/>
          <w:szCs w:val="22"/>
          <w:u w:val="single"/>
          <w:lang w:val="el-GR"/>
        </w:rPr>
      </w:pPr>
    </w:p>
    <w:p w14:paraId="51FA21F4" w14:textId="77777777" w:rsidR="005F1813" w:rsidRPr="0022316F" w:rsidRDefault="005F1813" w:rsidP="005F1813">
      <w:pPr>
        <w:rPr>
          <w:rFonts w:cs="Arial"/>
          <w:szCs w:val="22"/>
          <w:u w:val="single"/>
          <w:lang w:val="el-GR"/>
        </w:rPr>
      </w:pPr>
    </w:p>
    <w:p w14:paraId="03F57F50" w14:textId="77777777" w:rsidR="005F1813" w:rsidRPr="0022316F" w:rsidRDefault="005F1813" w:rsidP="005F1813">
      <w:pPr>
        <w:rPr>
          <w:rFonts w:cs="Arial"/>
          <w:szCs w:val="22"/>
          <w:lang w:val="el-GR"/>
        </w:rPr>
      </w:pPr>
      <w:r w:rsidRPr="0022316F">
        <w:rPr>
          <w:rFonts w:cs="Arial"/>
          <w:szCs w:val="22"/>
          <w:lang w:val="el-GR"/>
        </w:rPr>
        <w:t>Υπογραφή:</w:t>
      </w:r>
      <w:r w:rsidRPr="0022316F">
        <w:rPr>
          <w:rFonts w:cs="Arial"/>
          <w:szCs w:val="22"/>
          <w:lang w:val="el-GR"/>
        </w:rPr>
        <w:tab/>
      </w:r>
      <w:r w:rsidRPr="0022316F">
        <w:rPr>
          <w:rFonts w:cs="Arial"/>
          <w:szCs w:val="22"/>
          <w:lang w:val="el-GR"/>
        </w:rPr>
        <w:tab/>
      </w:r>
      <w:r w:rsidRPr="0022316F">
        <w:rPr>
          <w:rFonts w:cs="Arial"/>
          <w:szCs w:val="22"/>
          <w:u w:val="single"/>
          <w:lang w:val="el-GR"/>
        </w:rPr>
        <w:tab/>
      </w:r>
      <w:r w:rsidRPr="0022316F">
        <w:rPr>
          <w:rFonts w:cs="Arial"/>
          <w:szCs w:val="22"/>
          <w:u w:val="single"/>
          <w:lang w:val="el-GR"/>
        </w:rPr>
        <w:tab/>
      </w:r>
      <w:r w:rsidRPr="0022316F">
        <w:rPr>
          <w:rFonts w:cs="Arial"/>
          <w:szCs w:val="22"/>
          <w:u w:val="single"/>
          <w:lang w:val="el-GR"/>
        </w:rPr>
        <w:tab/>
      </w:r>
      <w:r w:rsidRPr="0022316F">
        <w:rPr>
          <w:rFonts w:cs="Arial"/>
          <w:szCs w:val="22"/>
          <w:u w:val="single"/>
          <w:lang w:val="el-GR"/>
        </w:rPr>
        <w:tab/>
      </w:r>
      <w:r w:rsidRPr="0022316F">
        <w:rPr>
          <w:rFonts w:cs="Arial"/>
          <w:szCs w:val="22"/>
          <w:lang w:val="el-GR"/>
        </w:rPr>
        <w:tab/>
      </w:r>
    </w:p>
    <w:p w14:paraId="7C21C23A" w14:textId="77777777" w:rsidR="005F1813" w:rsidRPr="0022316F" w:rsidRDefault="005F1813" w:rsidP="005F1813">
      <w:pPr>
        <w:rPr>
          <w:rFonts w:cs="Arial"/>
          <w:szCs w:val="22"/>
          <w:lang w:val="el-GR"/>
        </w:rPr>
      </w:pPr>
    </w:p>
    <w:p w14:paraId="362524AE" w14:textId="77777777" w:rsidR="005F1813" w:rsidRPr="0022316F" w:rsidRDefault="005F1813" w:rsidP="005F1813">
      <w:pPr>
        <w:rPr>
          <w:rFonts w:cs="Arial"/>
          <w:szCs w:val="22"/>
          <w:lang w:val="el-GR"/>
        </w:rPr>
      </w:pPr>
    </w:p>
    <w:p w14:paraId="49FCF98F" w14:textId="77777777" w:rsidR="005F1813" w:rsidRPr="0022316F" w:rsidRDefault="005F1813" w:rsidP="005F1813">
      <w:pPr>
        <w:rPr>
          <w:rFonts w:cs="Arial"/>
          <w:szCs w:val="22"/>
          <w:lang w:val="el-GR"/>
        </w:rPr>
      </w:pPr>
    </w:p>
    <w:p w14:paraId="08FEAE55" w14:textId="77777777" w:rsidR="005F1813" w:rsidRPr="0022316F" w:rsidRDefault="005F1813" w:rsidP="005F1813">
      <w:pPr>
        <w:rPr>
          <w:rFonts w:cs="Arial"/>
          <w:szCs w:val="22"/>
          <w:lang w:val="el-GR"/>
        </w:rPr>
      </w:pPr>
    </w:p>
    <w:p w14:paraId="2D729C04" w14:textId="77777777" w:rsidR="005F1813" w:rsidRPr="0022316F" w:rsidRDefault="005F1813" w:rsidP="005F1813">
      <w:pPr>
        <w:rPr>
          <w:rFonts w:cs="Arial"/>
          <w:szCs w:val="22"/>
          <w:lang w:val="el-GR"/>
        </w:rPr>
      </w:pPr>
    </w:p>
    <w:p w14:paraId="20D81494" w14:textId="77777777" w:rsidR="005F1813" w:rsidRPr="0022316F" w:rsidRDefault="005F1813" w:rsidP="005F1813">
      <w:pPr>
        <w:rPr>
          <w:rFonts w:cs="Arial"/>
          <w:szCs w:val="22"/>
          <w:lang w:val="el-GR"/>
        </w:rPr>
      </w:pPr>
    </w:p>
    <w:p w14:paraId="1C9A446A" w14:textId="77777777" w:rsidR="005F1813" w:rsidRPr="0022316F" w:rsidRDefault="005F1813" w:rsidP="005F1813">
      <w:pPr>
        <w:rPr>
          <w:rFonts w:cs="Arial"/>
          <w:szCs w:val="22"/>
          <w:lang w:val="el-GR"/>
        </w:rPr>
      </w:pPr>
    </w:p>
    <w:p w14:paraId="653F5765" w14:textId="77777777" w:rsidR="005F1813" w:rsidRPr="0022316F" w:rsidRDefault="005F1813" w:rsidP="005F1813">
      <w:pPr>
        <w:rPr>
          <w:rFonts w:cs="Arial"/>
          <w:szCs w:val="22"/>
          <w:lang w:val="el-GR"/>
        </w:rPr>
      </w:pPr>
    </w:p>
    <w:p w14:paraId="4A08A312" w14:textId="77777777" w:rsidR="005F1813" w:rsidRPr="0022316F" w:rsidRDefault="005F1813" w:rsidP="005F1813">
      <w:pPr>
        <w:rPr>
          <w:rFonts w:cs="Arial"/>
          <w:szCs w:val="22"/>
          <w:lang w:val="el-GR"/>
        </w:rPr>
      </w:pPr>
    </w:p>
    <w:p w14:paraId="4864BA29" w14:textId="77777777" w:rsidR="005F1813" w:rsidRPr="0022316F" w:rsidRDefault="005F1813" w:rsidP="005F1813">
      <w:pPr>
        <w:rPr>
          <w:rFonts w:cs="Arial"/>
          <w:bCs/>
          <w:szCs w:val="22"/>
          <w:lang w:val="el-GR"/>
        </w:rPr>
      </w:pPr>
      <w:r w:rsidRPr="0022316F">
        <w:rPr>
          <w:rFonts w:cs="Arial"/>
          <w:szCs w:val="22"/>
          <w:lang w:val="el-GR"/>
        </w:rPr>
        <w:t xml:space="preserve">*Παράλειψη ανάγνωσης του Κώδικα ή/και υπογραφής της Προσωπικής Δέσμευσης δεν απαλλάσσει από την υποχρέωση τήρησης του Κώδικα. </w:t>
      </w:r>
      <w:r w:rsidRPr="0022316F">
        <w:rPr>
          <w:rFonts w:cs="Arial"/>
          <w:szCs w:val="22"/>
          <w:lang w:val="el-GR"/>
        </w:rPr>
        <w:tab/>
      </w:r>
      <w:r w:rsidRPr="0022316F">
        <w:rPr>
          <w:rFonts w:cs="Arial"/>
          <w:szCs w:val="22"/>
          <w:lang w:val="el-GR"/>
        </w:rPr>
        <w:tab/>
      </w:r>
    </w:p>
    <w:p w14:paraId="5B46A1D1" w14:textId="77777777" w:rsidR="005F1813" w:rsidRPr="0022316F" w:rsidRDefault="005F1813" w:rsidP="005F1813">
      <w:pPr>
        <w:rPr>
          <w:rFonts w:cs="Arial"/>
          <w:bCs/>
          <w:szCs w:val="22"/>
          <w:lang w:val="el-GR"/>
        </w:rPr>
      </w:pPr>
    </w:p>
    <w:p w14:paraId="3FBAB07C" w14:textId="77777777" w:rsidR="005F1813" w:rsidRPr="0022316F" w:rsidRDefault="005F1813" w:rsidP="005F1813">
      <w:pPr>
        <w:pStyle w:val="2"/>
        <w:rPr>
          <w:rFonts w:cs="Arial"/>
          <w:szCs w:val="22"/>
          <w:lang w:val="el-GR"/>
        </w:rPr>
      </w:pPr>
    </w:p>
    <w:p w14:paraId="060A429E" w14:textId="77777777" w:rsidR="006B4974" w:rsidRPr="005F1813" w:rsidRDefault="006B4974">
      <w:pPr>
        <w:rPr>
          <w:lang w:val="el-GR"/>
        </w:rPr>
      </w:pPr>
    </w:p>
    <w:sectPr w:rsidR="006B4974" w:rsidRPr="005F1813" w:rsidSect="005F1813">
      <w:headerReference w:type="default" r:id="rId22"/>
      <w:footerReference w:type="default" r:id="rId23"/>
      <w:pgSz w:w="12240" w:h="15840"/>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17FA" w14:textId="77777777" w:rsidR="005F1813" w:rsidRDefault="005F181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A9B0" w14:textId="77777777" w:rsidR="005F1813" w:rsidRPr="001E6C2A" w:rsidRDefault="005F1813">
    <w:pPr>
      <w:pStyle w:val="ac"/>
      <w:jc w:val="right"/>
      <w:rPr>
        <w:rFonts w:ascii="Arial" w:hAnsi="Arial" w:cs="Arial"/>
      </w:rPr>
    </w:pPr>
    <w:r w:rsidRPr="001E6C2A">
      <w:rPr>
        <w:rFonts w:ascii="Arial" w:hAnsi="Arial" w:cs="Arial"/>
      </w:rPr>
      <w:fldChar w:fldCharType="begin"/>
    </w:r>
    <w:r w:rsidRPr="001E6C2A">
      <w:rPr>
        <w:rFonts w:ascii="Arial" w:hAnsi="Arial" w:cs="Arial"/>
      </w:rPr>
      <w:instrText xml:space="preserve"> PAGE   \* MERGEFORMAT </w:instrText>
    </w:r>
    <w:r w:rsidRPr="001E6C2A">
      <w:rPr>
        <w:rFonts w:ascii="Arial" w:hAnsi="Arial" w:cs="Arial"/>
      </w:rPr>
      <w:fldChar w:fldCharType="separate"/>
    </w:r>
    <w:r>
      <w:rPr>
        <w:rFonts w:ascii="Arial" w:hAnsi="Arial" w:cs="Arial"/>
        <w:noProof/>
      </w:rPr>
      <w:t>59</w:t>
    </w:r>
    <w:r w:rsidRPr="001E6C2A">
      <w:rPr>
        <w:rFonts w:ascii="Arial" w:hAnsi="Arial" w:cs="Arial"/>
      </w:rPr>
      <w:fldChar w:fldCharType="end"/>
    </w:r>
  </w:p>
  <w:p w14:paraId="58887B69" w14:textId="77777777" w:rsidR="005F1813" w:rsidRDefault="005F181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EA00" w14:textId="77777777" w:rsidR="005F1813" w:rsidRDefault="005F181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D700" w14:textId="77777777" w:rsidR="005F1813" w:rsidRPr="001E6C2A" w:rsidRDefault="005F1813">
    <w:pPr>
      <w:pStyle w:val="ac"/>
      <w:jc w:val="right"/>
      <w:rPr>
        <w:rFonts w:ascii="Arial" w:hAnsi="Arial" w:cs="Arial"/>
      </w:rPr>
    </w:pPr>
    <w:r w:rsidRPr="001E6C2A">
      <w:rPr>
        <w:rFonts w:ascii="Arial" w:hAnsi="Arial" w:cs="Arial"/>
      </w:rPr>
      <w:fldChar w:fldCharType="begin"/>
    </w:r>
    <w:r w:rsidRPr="001E6C2A">
      <w:rPr>
        <w:rFonts w:ascii="Arial" w:hAnsi="Arial" w:cs="Arial"/>
      </w:rPr>
      <w:instrText xml:space="preserve"> PAGE   \* MERGEFORMAT </w:instrText>
    </w:r>
    <w:r w:rsidRPr="001E6C2A">
      <w:rPr>
        <w:rFonts w:ascii="Arial" w:hAnsi="Arial" w:cs="Arial"/>
      </w:rPr>
      <w:fldChar w:fldCharType="separate"/>
    </w:r>
    <w:r>
      <w:rPr>
        <w:rFonts w:ascii="Arial" w:hAnsi="Arial" w:cs="Arial"/>
        <w:noProof/>
      </w:rPr>
      <w:t>62</w:t>
    </w:r>
    <w:r w:rsidRPr="001E6C2A">
      <w:rPr>
        <w:rFonts w:ascii="Arial" w:hAnsi="Arial" w:cs="Arial"/>
      </w:rPr>
      <w:fldChar w:fldCharType="end"/>
    </w:r>
  </w:p>
  <w:p w14:paraId="20A60374" w14:textId="77777777" w:rsidR="005F1813" w:rsidRDefault="005F1813">
    <w:pPr>
      <w:pStyle w:val="ac"/>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8460" w14:textId="77777777" w:rsidR="005F1813" w:rsidRDefault="005F181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1819" w14:textId="77777777" w:rsidR="005F1813" w:rsidRDefault="005F181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7E5BA" w14:textId="77777777" w:rsidR="005F1813" w:rsidRDefault="005F1813">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F0C6" w14:textId="77777777" w:rsidR="005F1813" w:rsidRDefault="005F1813">
    <w:pPr>
      <w:pStyle w:val="ab"/>
    </w:pPr>
    <w:r w:rsidRPr="00A415AD">
      <w:rPr>
        <w:rFonts w:cs="Arial"/>
        <w:noProof/>
        <w:lang w:val="el-GR"/>
      </w:rPr>
      <w:drawing>
        <wp:anchor distT="0" distB="0" distL="114300" distR="114300" simplePos="0" relativeHeight="251659264" behindDoc="1" locked="0" layoutInCell="1" allowOverlap="1" wp14:anchorId="5CF02D5C" wp14:editId="05091358">
          <wp:simplePos x="0" y="0"/>
          <wp:positionH relativeFrom="column">
            <wp:posOffset>5387340</wp:posOffset>
          </wp:positionH>
          <wp:positionV relativeFrom="paragraph">
            <wp:posOffset>-373380</wp:posOffset>
          </wp:positionV>
          <wp:extent cx="1154430" cy="813348"/>
          <wp:effectExtent l="0" t="0" r="7620" b="6350"/>
          <wp:wrapNone/>
          <wp:docPr id="2" name="Εικόνα 2" descr="ΔΕΘ-HELEX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ΔΕΘ-HELEXPO"/>
                  <pic:cNvPicPr>
                    <a:picLocks noChangeAspect="1" noChangeArrowheads="1"/>
                  </pic:cNvPicPr>
                </pic:nvPicPr>
                <pic:blipFill>
                  <a:blip r:embed="rId1" cstate="print"/>
                  <a:srcRect/>
                  <a:stretch>
                    <a:fillRect/>
                  </a:stretch>
                </pic:blipFill>
                <pic:spPr bwMode="auto">
                  <a:xfrm>
                    <a:off x="0" y="0"/>
                    <a:ext cx="1161519" cy="81834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4B5B19"/>
    <w:multiLevelType w:val="hybridMultilevel"/>
    <w:tmpl w:val="4F364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5A7843"/>
    <w:multiLevelType w:val="hybridMultilevel"/>
    <w:tmpl w:val="0DBA12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A60145"/>
    <w:multiLevelType w:val="hybridMultilevel"/>
    <w:tmpl w:val="AB8EE1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CB7537"/>
    <w:multiLevelType w:val="multilevel"/>
    <w:tmpl w:val="44F26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E2115E"/>
    <w:multiLevelType w:val="hybridMultilevel"/>
    <w:tmpl w:val="0BEE026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44B3D7E"/>
    <w:multiLevelType w:val="multilevel"/>
    <w:tmpl w:val="75022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7CB7DE1"/>
    <w:multiLevelType w:val="hybridMultilevel"/>
    <w:tmpl w:val="7B32B73A"/>
    <w:lvl w:ilvl="0" w:tplc="B3C4F21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9115EFA"/>
    <w:multiLevelType w:val="multilevel"/>
    <w:tmpl w:val="B5DC2F06"/>
    <w:lvl w:ilvl="0">
      <w:start w:val="1"/>
      <w:numFmt w:val="decimal"/>
      <w:lvlText w:val="%1."/>
      <w:lvlJc w:val="left"/>
      <w:rPr>
        <w:rFonts w:ascii="Arial" w:eastAsia="Arial" w:hAnsi="Arial" w:cs="Arial"/>
        <w:b/>
        <w:bCs w:val="0"/>
        <w:i w:val="0"/>
        <w:iCs w:val="0"/>
        <w:smallCaps w:val="0"/>
        <w:strike w:val="0"/>
        <w:color w:val="000000"/>
        <w:spacing w:val="0"/>
        <w:w w:val="100"/>
        <w:position w:val="0"/>
        <w:sz w:val="22"/>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B1AF0"/>
    <w:multiLevelType w:val="hybridMultilevel"/>
    <w:tmpl w:val="946A14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0E241F"/>
    <w:multiLevelType w:val="hybridMultilevel"/>
    <w:tmpl w:val="B6767BD0"/>
    <w:lvl w:ilvl="0" w:tplc="3848AD16">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5254B0"/>
    <w:multiLevelType w:val="hybridMultilevel"/>
    <w:tmpl w:val="54F80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D096A70"/>
    <w:multiLevelType w:val="hybridMultilevel"/>
    <w:tmpl w:val="162861B8"/>
    <w:lvl w:ilvl="0" w:tplc="79180148">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915707"/>
    <w:multiLevelType w:val="multilevel"/>
    <w:tmpl w:val="DF4E2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061B0B"/>
    <w:multiLevelType w:val="hybridMultilevel"/>
    <w:tmpl w:val="4F2CD8F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0F5B00"/>
    <w:multiLevelType w:val="hybridMultilevel"/>
    <w:tmpl w:val="EEDC1D7A"/>
    <w:lvl w:ilvl="0" w:tplc="2CF052C0">
      <w:start w:val="1"/>
      <w:numFmt w:val="decimal"/>
      <w:lvlText w:val="%1."/>
      <w:lvlJc w:val="left"/>
      <w:pPr>
        <w:ind w:left="361" w:hanging="360"/>
      </w:pPr>
      <w:rPr>
        <w:rFonts w:hint="default"/>
        <w:sz w:val="22"/>
      </w:rPr>
    </w:lvl>
    <w:lvl w:ilvl="1" w:tplc="04080019" w:tentative="1">
      <w:start w:val="1"/>
      <w:numFmt w:val="lowerLetter"/>
      <w:lvlText w:val="%2."/>
      <w:lvlJc w:val="left"/>
      <w:pPr>
        <w:ind w:left="1081" w:hanging="360"/>
      </w:pPr>
    </w:lvl>
    <w:lvl w:ilvl="2" w:tplc="0408001B" w:tentative="1">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16" w15:restartNumberingAfterBreak="0">
    <w:nsid w:val="3D662916"/>
    <w:multiLevelType w:val="hybridMultilevel"/>
    <w:tmpl w:val="4A1C9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065369D"/>
    <w:multiLevelType w:val="hybridMultilevel"/>
    <w:tmpl w:val="32289A8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64242B"/>
    <w:multiLevelType w:val="hybridMultilevel"/>
    <w:tmpl w:val="74E01B48"/>
    <w:lvl w:ilvl="0" w:tplc="04080019">
      <w:start w:val="1"/>
      <w:numFmt w:val="lowerLetter"/>
      <w:lvlText w:val="%1."/>
      <w:lvlJc w:val="left"/>
      <w:pPr>
        <w:ind w:left="2259" w:hanging="360"/>
      </w:pPr>
    </w:lvl>
    <w:lvl w:ilvl="1" w:tplc="04080019" w:tentative="1">
      <w:start w:val="1"/>
      <w:numFmt w:val="lowerLetter"/>
      <w:lvlText w:val="%2."/>
      <w:lvlJc w:val="left"/>
      <w:pPr>
        <w:ind w:left="2979" w:hanging="360"/>
      </w:pPr>
    </w:lvl>
    <w:lvl w:ilvl="2" w:tplc="0408001B" w:tentative="1">
      <w:start w:val="1"/>
      <w:numFmt w:val="lowerRoman"/>
      <w:lvlText w:val="%3."/>
      <w:lvlJc w:val="right"/>
      <w:pPr>
        <w:ind w:left="3699" w:hanging="180"/>
      </w:pPr>
    </w:lvl>
    <w:lvl w:ilvl="3" w:tplc="0408000F" w:tentative="1">
      <w:start w:val="1"/>
      <w:numFmt w:val="decimal"/>
      <w:lvlText w:val="%4."/>
      <w:lvlJc w:val="left"/>
      <w:pPr>
        <w:ind w:left="4419" w:hanging="360"/>
      </w:pPr>
    </w:lvl>
    <w:lvl w:ilvl="4" w:tplc="04080019" w:tentative="1">
      <w:start w:val="1"/>
      <w:numFmt w:val="lowerLetter"/>
      <w:lvlText w:val="%5."/>
      <w:lvlJc w:val="left"/>
      <w:pPr>
        <w:ind w:left="5139" w:hanging="360"/>
      </w:pPr>
    </w:lvl>
    <w:lvl w:ilvl="5" w:tplc="0408001B" w:tentative="1">
      <w:start w:val="1"/>
      <w:numFmt w:val="lowerRoman"/>
      <w:lvlText w:val="%6."/>
      <w:lvlJc w:val="right"/>
      <w:pPr>
        <w:ind w:left="5859" w:hanging="180"/>
      </w:pPr>
    </w:lvl>
    <w:lvl w:ilvl="6" w:tplc="0408000F" w:tentative="1">
      <w:start w:val="1"/>
      <w:numFmt w:val="decimal"/>
      <w:lvlText w:val="%7."/>
      <w:lvlJc w:val="left"/>
      <w:pPr>
        <w:ind w:left="6579" w:hanging="360"/>
      </w:pPr>
    </w:lvl>
    <w:lvl w:ilvl="7" w:tplc="04080019" w:tentative="1">
      <w:start w:val="1"/>
      <w:numFmt w:val="lowerLetter"/>
      <w:lvlText w:val="%8."/>
      <w:lvlJc w:val="left"/>
      <w:pPr>
        <w:ind w:left="7299" w:hanging="360"/>
      </w:pPr>
    </w:lvl>
    <w:lvl w:ilvl="8" w:tplc="0408001B" w:tentative="1">
      <w:start w:val="1"/>
      <w:numFmt w:val="lowerRoman"/>
      <w:lvlText w:val="%9."/>
      <w:lvlJc w:val="right"/>
      <w:pPr>
        <w:ind w:left="8019" w:hanging="180"/>
      </w:pPr>
    </w:lvl>
  </w:abstractNum>
  <w:abstractNum w:abstractNumId="19" w15:restartNumberingAfterBreak="0">
    <w:nsid w:val="4F996979"/>
    <w:multiLevelType w:val="hybridMultilevel"/>
    <w:tmpl w:val="0F86F61A"/>
    <w:lvl w:ilvl="0" w:tplc="0409000F">
      <w:start w:val="1"/>
      <w:numFmt w:val="decimal"/>
      <w:lvlText w:val="%1."/>
      <w:lvlJc w:val="left"/>
      <w:pPr>
        <w:ind w:left="780" w:hanging="360"/>
      </w:pPr>
      <w:rPr>
        <w:rFonts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24E3D81"/>
    <w:multiLevelType w:val="hybridMultilevel"/>
    <w:tmpl w:val="A00C80F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1" w15:restartNumberingAfterBreak="0">
    <w:nsid w:val="52D74993"/>
    <w:multiLevelType w:val="multilevel"/>
    <w:tmpl w:val="BA5C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1095EBA"/>
    <w:multiLevelType w:val="hybridMultilevel"/>
    <w:tmpl w:val="BC2A4A42"/>
    <w:lvl w:ilvl="0" w:tplc="B3C4F21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CD53EC"/>
    <w:multiLevelType w:val="hybridMultilevel"/>
    <w:tmpl w:val="7764D2A4"/>
    <w:lvl w:ilvl="0" w:tplc="04080017">
      <w:start w:val="1"/>
      <w:numFmt w:val="lowerLetter"/>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4" w15:restartNumberingAfterBreak="0">
    <w:nsid w:val="65AE1597"/>
    <w:multiLevelType w:val="hybridMultilevel"/>
    <w:tmpl w:val="861C41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D6E5310"/>
    <w:multiLevelType w:val="hybridMultilevel"/>
    <w:tmpl w:val="3710B8F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E3651A9"/>
    <w:multiLevelType w:val="hybridMultilevel"/>
    <w:tmpl w:val="28DE425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51453D8"/>
    <w:multiLevelType w:val="hybridMultilevel"/>
    <w:tmpl w:val="201C127C"/>
    <w:lvl w:ilvl="0" w:tplc="0408000F">
      <w:start w:val="3"/>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59C3F60"/>
    <w:multiLevelType w:val="multilevel"/>
    <w:tmpl w:val="B40CB5E0"/>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6E21A48"/>
    <w:multiLevelType w:val="hybridMultilevel"/>
    <w:tmpl w:val="E40081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7026745"/>
    <w:multiLevelType w:val="hybridMultilevel"/>
    <w:tmpl w:val="2D90648A"/>
    <w:lvl w:ilvl="0" w:tplc="7F38F684">
      <w:start w:val="1"/>
      <w:numFmt w:val="decimal"/>
      <w:lvlText w:val="%1."/>
      <w:lvlJc w:val="left"/>
      <w:pPr>
        <w:ind w:left="720" w:hanging="360"/>
      </w:pPr>
      <w:rPr>
        <w:rFonts w:ascii="Arial" w:hAnsi="Arial" w:cs="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95754F4"/>
    <w:multiLevelType w:val="multilevel"/>
    <w:tmpl w:val="B3D21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C9F2258"/>
    <w:multiLevelType w:val="hybridMultilevel"/>
    <w:tmpl w:val="8A2C3AB2"/>
    <w:lvl w:ilvl="0" w:tplc="FCBC600E">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D16BA"/>
    <w:multiLevelType w:val="hybridMultilevel"/>
    <w:tmpl w:val="799EFEF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69951999">
    <w:abstractNumId w:val="8"/>
    <w:lvlOverride w:ilvl="0">
      <w:startOverride w:val="1"/>
    </w:lvlOverride>
    <w:lvlOverride w:ilvl="1"/>
    <w:lvlOverride w:ilvl="2"/>
    <w:lvlOverride w:ilvl="3"/>
    <w:lvlOverride w:ilvl="4"/>
    <w:lvlOverride w:ilvl="5"/>
    <w:lvlOverride w:ilvl="6"/>
    <w:lvlOverride w:ilvl="7"/>
    <w:lvlOverride w:ilvl="8"/>
  </w:num>
  <w:num w:numId="2" w16cid:durableId="1780055131">
    <w:abstractNumId w:val="12"/>
  </w:num>
  <w:num w:numId="3" w16cid:durableId="38749884">
    <w:abstractNumId w:val="0"/>
  </w:num>
  <w:num w:numId="4" w16cid:durableId="1870796522">
    <w:abstractNumId w:val="19"/>
  </w:num>
  <w:num w:numId="5" w16cid:durableId="756173813">
    <w:abstractNumId w:val="33"/>
  </w:num>
  <w:num w:numId="6" w16cid:durableId="1688143685">
    <w:abstractNumId w:val="11"/>
  </w:num>
  <w:num w:numId="7" w16cid:durableId="294718450">
    <w:abstractNumId w:val="29"/>
  </w:num>
  <w:num w:numId="8" w16cid:durableId="2098749767">
    <w:abstractNumId w:val="32"/>
  </w:num>
  <w:num w:numId="9" w16cid:durableId="1651514781">
    <w:abstractNumId w:val="6"/>
  </w:num>
  <w:num w:numId="10" w16cid:durableId="598609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0658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75096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324602">
    <w:abstractNumId w:val="23"/>
  </w:num>
  <w:num w:numId="14" w16cid:durableId="1904023767">
    <w:abstractNumId w:val="18"/>
  </w:num>
  <w:num w:numId="15" w16cid:durableId="2114006582">
    <w:abstractNumId w:val="9"/>
  </w:num>
  <w:num w:numId="16" w16cid:durableId="1264529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6979586">
    <w:abstractNumId w:val="3"/>
  </w:num>
  <w:num w:numId="18" w16cid:durableId="1391030730">
    <w:abstractNumId w:val="7"/>
  </w:num>
  <w:num w:numId="19" w16cid:durableId="160588375">
    <w:abstractNumId w:val="22"/>
  </w:num>
  <w:num w:numId="20" w16cid:durableId="1368139590">
    <w:abstractNumId w:val="1"/>
  </w:num>
  <w:num w:numId="21" w16cid:durableId="14906363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2320653">
    <w:abstractNumId w:val="30"/>
  </w:num>
  <w:num w:numId="23" w16cid:durableId="894699490">
    <w:abstractNumId w:val="2"/>
  </w:num>
  <w:num w:numId="24" w16cid:durableId="1617978547">
    <w:abstractNumId w:val="24"/>
  </w:num>
  <w:num w:numId="25" w16cid:durableId="721171599">
    <w:abstractNumId w:val="14"/>
  </w:num>
  <w:num w:numId="26" w16cid:durableId="1042171084">
    <w:abstractNumId w:val="17"/>
  </w:num>
  <w:num w:numId="27" w16cid:durableId="659694779">
    <w:abstractNumId w:val="27"/>
  </w:num>
  <w:num w:numId="28" w16cid:durableId="1084836485">
    <w:abstractNumId w:val="10"/>
  </w:num>
  <w:num w:numId="29" w16cid:durableId="1892036682">
    <w:abstractNumId w:val="15"/>
  </w:num>
  <w:num w:numId="30" w16cid:durableId="2030719487">
    <w:abstractNumId w:val="13"/>
  </w:num>
  <w:num w:numId="31" w16cid:durableId="1719285348">
    <w:abstractNumId w:val="20"/>
  </w:num>
  <w:num w:numId="32" w16cid:durableId="253822884">
    <w:abstractNumId w:val="25"/>
  </w:num>
  <w:num w:numId="33" w16cid:durableId="1119302862">
    <w:abstractNumId w:val="26"/>
  </w:num>
  <w:num w:numId="34" w16cid:durableId="480848900">
    <w:abstractNumId w:val="5"/>
  </w:num>
  <w:num w:numId="35" w16cid:durableId="1504779359">
    <w:abstractNumId w:val="16"/>
  </w:num>
  <w:num w:numId="36" w16cid:durableId="21380660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1E"/>
    <w:rsid w:val="00025E73"/>
    <w:rsid w:val="000E606A"/>
    <w:rsid w:val="005F1813"/>
    <w:rsid w:val="006B4974"/>
    <w:rsid w:val="009E1EFB"/>
    <w:rsid w:val="00A96C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BB1D9-90FA-45FB-8E28-58AC40AB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813"/>
    <w:pPr>
      <w:spacing w:after="0" w:line="360" w:lineRule="auto"/>
      <w:jc w:val="both"/>
    </w:pPr>
    <w:rPr>
      <w:rFonts w:ascii="Arial" w:eastAsia="Times New Roman" w:hAnsi="Arial" w:cs="Times New Roman"/>
      <w:kern w:val="0"/>
      <w:szCs w:val="20"/>
      <w:lang w:val="en-US" w:eastAsia="el-GR"/>
      <w14:ligatures w14:val="none"/>
    </w:rPr>
  </w:style>
  <w:style w:type="paragraph" w:styleId="1">
    <w:name w:val="heading 1"/>
    <w:basedOn w:val="a"/>
    <w:next w:val="a"/>
    <w:link w:val="1Char"/>
    <w:qFormat/>
    <w:rsid w:val="00A96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A96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A96C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semiHidden/>
    <w:unhideWhenUsed/>
    <w:qFormat/>
    <w:rsid w:val="00A96C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nhideWhenUsed/>
    <w:qFormat/>
    <w:rsid w:val="00A96C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6C1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6C1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6C1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6C1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96C1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A96C1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A96C1E"/>
    <w:rPr>
      <w:rFonts w:eastAsiaTheme="majorEastAsia" w:cstheme="majorBidi"/>
      <w:color w:val="0F4761" w:themeColor="accent1" w:themeShade="BF"/>
      <w:sz w:val="28"/>
      <w:szCs w:val="28"/>
    </w:rPr>
  </w:style>
  <w:style w:type="character" w:customStyle="1" w:styleId="4Char">
    <w:name w:val="Επικεφαλίδα 4 Char"/>
    <w:basedOn w:val="a0"/>
    <w:link w:val="4"/>
    <w:semiHidden/>
    <w:rsid w:val="00A96C1E"/>
    <w:rPr>
      <w:rFonts w:eastAsiaTheme="majorEastAsia" w:cstheme="majorBidi"/>
      <w:i/>
      <w:iCs/>
      <w:color w:val="0F4761" w:themeColor="accent1" w:themeShade="BF"/>
    </w:rPr>
  </w:style>
  <w:style w:type="character" w:customStyle="1" w:styleId="5Char">
    <w:name w:val="Επικεφαλίδα 5 Char"/>
    <w:basedOn w:val="a0"/>
    <w:link w:val="5"/>
    <w:rsid w:val="00A96C1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96C1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96C1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96C1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96C1E"/>
    <w:rPr>
      <w:rFonts w:eastAsiaTheme="majorEastAsia" w:cstheme="majorBidi"/>
      <w:color w:val="272727" w:themeColor="text1" w:themeTint="D8"/>
    </w:rPr>
  </w:style>
  <w:style w:type="paragraph" w:styleId="a3">
    <w:name w:val="Title"/>
    <w:basedOn w:val="a"/>
    <w:next w:val="a"/>
    <w:link w:val="Char"/>
    <w:qFormat/>
    <w:rsid w:val="00A96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A96C1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6C1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96C1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6C1E"/>
    <w:pPr>
      <w:spacing w:before="160"/>
      <w:jc w:val="center"/>
    </w:pPr>
    <w:rPr>
      <w:i/>
      <w:iCs/>
      <w:color w:val="404040" w:themeColor="text1" w:themeTint="BF"/>
    </w:rPr>
  </w:style>
  <w:style w:type="character" w:customStyle="1" w:styleId="Char1">
    <w:name w:val="Απόσπασμα Char"/>
    <w:basedOn w:val="a0"/>
    <w:link w:val="a5"/>
    <w:uiPriority w:val="29"/>
    <w:rsid w:val="00A96C1E"/>
    <w:rPr>
      <w:i/>
      <w:iCs/>
      <w:color w:val="404040" w:themeColor="text1" w:themeTint="BF"/>
    </w:rPr>
  </w:style>
  <w:style w:type="paragraph" w:styleId="a6">
    <w:name w:val="List Paragraph"/>
    <w:basedOn w:val="a"/>
    <w:uiPriority w:val="34"/>
    <w:qFormat/>
    <w:rsid w:val="00A96C1E"/>
    <w:pPr>
      <w:ind w:left="720"/>
      <w:contextualSpacing/>
    </w:pPr>
  </w:style>
  <w:style w:type="character" w:styleId="a7">
    <w:name w:val="Intense Emphasis"/>
    <w:basedOn w:val="a0"/>
    <w:uiPriority w:val="21"/>
    <w:qFormat/>
    <w:rsid w:val="00A96C1E"/>
    <w:rPr>
      <w:i/>
      <w:iCs/>
      <w:color w:val="0F4761" w:themeColor="accent1" w:themeShade="BF"/>
    </w:rPr>
  </w:style>
  <w:style w:type="paragraph" w:styleId="a8">
    <w:name w:val="Intense Quote"/>
    <w:basedOn w:val="a"/>
    <w:next w:val="a"/>
    <w:link w:val="Char2"/>
    <w:uiPriority w:val="30"/>
    <w:qFormat/>
    <w:rsid w:val="00A96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96C1E"/>
    <w:rPr>
      <w:i/>
      <w:iCs/>
      <w:color w:val="0F4761" w:themeColor="accent1" w:themeShade="BF"/>
    </w:rPr>
  </w:style>
  <w:style w:type="character" w:styleId="a9">
    <w:name w:val="Intense Reference"/>
    <w:basedOn w:val="a0"/>
    <w:uiPriority w:val="32"/>
    <w:qFormat/>
    <w:rsid w:val="00A96C1E"/>
    <w:rPr>
      <w:b/>
      <w:bCs/>
      <w:smallCaps/>
      <w:color w:val="0F4761" w:themeColor="accent1" w:themeShade="BF"/>
      <w:spacing w:val="5"/>
    </w:rPr>
  </w:style>
  <w:style w:type="paragraph" w:styleId="aa">
    <w:name w:val="Balloon Text"/>
    <w:basedOn w:val="a"/>
    <w:link w:val="Char3"/>
    <w:semiHidden/>
    <w:rsid w:val="005F1813"/>
    <w:rPr>
      <w:rFonts w:ascii="Tahoma" w:hAnsi="Tahoma"/>
      <w:sz w:val="16"/>
      <w:szCs w:val="16"/>
    </w:rPr>
  </w:style>
  <w:style w:type="character" w:customStyle="1" w:styleId="Char3">
    <w:name w:val="Κείμενο πλαισίου Char"/>
    <w:basedOn w:val="a0"/>
    <w:link w:val="aa"/>
    <w:semiHidden/>
    <w:rsid w:val="005F1813"/>
    <w:rPr>
      <w:rFonts w:ascii="Tahoma" w:eastAsia="Times New Roman" w:hAnsi="Tahoma" w:cs="Times New Roman"/>
      <w:kern w:val="0"/>
      <w:sz w:val="16"/>
      <w:szCs w:val="16"/>
      <w:lang w:val="en-US" w:eastAsia="el-GR"/>
      <w14:ligatures w14:val="none"/>
    </w:rPr>
  </w:style>
  <w:style w:type="paragraph" w:styleId="ab">
    <w:name w:val="header"/>
    <w:basedOn w:val="a"/>
    <w:link w:val="Char4"/>
    <w:rsid w:val="005F1813"/>
    <w:pPr>
      <w:tabs>
        <w:tab w:val="center" w:pos="4153"/>
        <w:tab w:val="right" w:pos="8306"/>
      </w:tabs>
    </w:pPr>
    <w:rPr>
      <w:rFonts w:ascii="Times New Roman" w:hAnsi="Times New Roman"/>
      <w:sz w:val="20"/>
    </w:rPr>
  </w:style>
  <w:style w:type="character" w:customStyle="1" w:styleId="Char4">
    <w:name w:val="Κεφαλίδα Char"/>
    <w:basedOn w:val="a0"/>
    <w:link w:val="ab"/>
    <w:rsid w:val="005F1813"/>
    <w:rPr>
      <w:rFonts w:ascii="Times New Roman" w:eastAsia="Times New Roman" w:hAnsi="Times New Roman" w:cs="Times New Roman"/>
      <w:kern w:val="0"/>
      <w:sz w:val="20"/>
      <w:szCs w:val="20"/>
      <w:lang w:val="en-US" w:eastAsia="el-GR"/>
      <w14:ligatures w14:val="none"/>
    </w:rPr>
  </w:style>
  <w:style w:type="paragraph" w:styleId="ac">
    <w:name w:val="footer"/>
    <w:basedOn w:val="a"/>
    <w:link w:val="Char5"/>
    <w:uiPriority w:val="99"/>
    <w:rsid w:val="005F1813"/>
    <w:pPr>
      <w:tabs>
        <w:tab w:val="center" w:pos="4153"/>
        <w:tab w:val="right" w:pos="8306"/>
      </w:tabs>
    </w:pPr>
    <w:rPr>
      <w:rFonts w:ascii="Times New Roman" w:hAnsi="Times New Roman"/>
      <w:sz w:val="20"/>
    </w:rPr>
  </w:style>
  <w:style w:type="character" w:customStyle="1" w:styleId="Char5">
    <w:name w:val="Υποσέλιδο Char"/>
    <w:basedOn w:val="a0"/>
    <w:link w:val="ac"/>
    <w:uiPriority w:val="99"/>
    <w:rsid w:val="005F1813"/>
    <w:rPr>
      <w:rFonts w:ascii="Times New Roman" w:eastAsia="Times New Roman" w:hAnsi="Times New Roman" w:cs="Times New Roman"/>
      <w:kern w:val="0"/>
      <w:sz w:val="20"/>
      <w:szCs w:val="20"/>
      <w:lang w:val="en-US" w:eastAsia="el-GR"/>
      <w14:ligatures w14:val="none"/>
    </w:rPr>
  </w:style>
  <w:style w:type="table" w:styleId="ad">
    <w:name w:val="Table Grid"/>
    <w:basedOn w:val="a1"/>
    <w:uiPriority w:val="39"/>
    <w:rsid w:val="005F1813"/>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F1813"/>
    <w:pPr>
      <w:spacing w:before="100" w:beforeAutospacing="1" w:after="100" w:afterAutospacing="1"/>
    </w:pPr>
    <w:rPr>
      <w:sz w:val="24"/>
      <w:szCs w:val="24"/>
      <w:lang w:eastAsia="en-US"/>
    </w:rPr>
  </w:style>
  <w:style w:type="paragraph" w:styleId="ae">
    <w:name w:val="Body Text"/>
    <w:basedOn w:val="a"/>
    <w:link w:val="Char6"/>
    <w:rsid w:val="005F1813"/>
    <w:pPr>
      <w:spacing w:after="220" w:line="180" w:lineRule="atLeast"/>
    </w:pPr>
    <w:rPr>
      <w:spacing w:val="-5"/>
      <w:sz w:val="20"/>
    </w:rPr>
  </w:style>
  <w:style w:type="character" w:customStyle="1" w:styleId="Char6">
    <w:name w:val="Σώμα κειμένου Char"/>
    <w:basedOn w:val="a0"/>
    <w:link w:val="ae"/>
    <w:rsid w:val="005F1813"/>
    <w:rPr>
      <w:rFonts w:ascii="Arial" w:eastAsia="Times New Roman" w:hAnsi="Arial" w:cs="Times New Roman"/>
      <w:spacing w:val="-5"/>
      <w:kern w:val="0"/>
      <w:sz w:val="20"/>
      <w:szCs w:val="20"/>
      <w:lang w:val="en-US" w:eastAsia="el-GR"/>
      <w14:ligatures w14:val="none"/>
    </w:rPr>
  </w:style>
  <w:style w:type="paragraph" w:styleId="20">
    <w:name w:val="Body Text 2"/>
    <w:basedOn w:val="a"/>
    <w:link w:val="2Char0"/>
    <w:rsid w:val="005F1813"/>
    <w:pPr>
      <w:spacing w:after="120" w:line="480" w:lineRule="auto"/>
    </w:pPr>
    <w:rPr>
      <w:rFonts w:ascii="Times New Roman" w:hAnsi="Times New Roman"/>
      <w:sz w:val="20"/>
    </w:rPr>
  </w:style>
  <w:style w:type="character" w:customStyle="1" w:styleId="2Char0">
    <w:name w:val="Σώμα κείμενου 2 Char"/>
    <w:basedOn w:val="a0"/>
    <w:link w:val="20"/>
    <w:rsid w:val="005F1813"/>
    <w:rPr>
      <w:rFonts w:ascii="Times New Roman" w:eastAsia="Times New Roman" w:hAnsi="Times New Roman" w:cs="Times New Roman"/>
      <w:kern w:val="0"/>
      <w:sz w:val="20"/>
      <w:szCs w:val="20"/>
      <w:lang w:val="en-US" w:eastAsia="el-GR"/>
      <w14:ligatures w14:val="none"/>
    </w:rPr>
  </w:style>
  <w:style w:type="character" w:styleId="af">
    <w:name w:val="Strong"/>
    <w:qFormat/>
    <w:rsid w:val="005F1813"/>
    <w:rPr>
      <w:b/>
      <w:bCs/>
    </w:rPr>
  </w:style>
  <w:style w:type="paragraph" w:styleId="af0">
    <w:name w:val="Closing"/>
    <w:basedOn w:val="a"/>
    <w:link w:val="Char7"/>
    <w:semiHidden/>
    <w:rsid w:val="005F1813"/>
    <w:pPr>
      <w:keepNext/>
      <w:spacing w:line="220" w:lineRule="atLeast"/>
    </w:pPr>
    <w:rPr>
      <w:rFonts w:cs="Arial"/>
      <w:spacing w:val="-5"/>
      <w:sz w:val="20"/>
      <w:lang w:val="en-AU" w:bidi="he-IL"/>
    </w:rPr>
  </w:style>
  <w:style w:type="character" w:customStyle="1" w:styleId="Char7">
    <w:name w:val="Κλείσιμο Char"/>
    <w:basedOn w:val="a0"/>
    <w:link w:val="af0"/>
    <w:semiHidden/>
    <w:rsid w:val="005F1813"/>
    <w:rPr>
      <w:rFonts w:ascii="Arial" w:eastAsia="Times New Roman" w:hAnsi="Arial" w:cs="Arial"/>
      <w:spacing w:val="-5"/>
      <w:kern w:val="0"/>
      <w:sz w:val="20"/>
      <w:szCs w:val="20"/>
      <w:lang w:val="en-AU" w:eastAsia="el-GR" w:bidi="he-IL"/>
      <w14:ligatures w14:val="none"/>
    </w:rPr>
  </w:style>
  <w:style w:type="paragraph" w:customStyle="1" w:styleId="Default">
    <w:name w:val="Default"/>
    <w:rsid w:val="005F1813"/>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
    <w:name w:val="Hyperlink"/>
    <w:uiPriority w:val="99"/>
    <w:rsid w:val="005F1813"/>
    <w:rPr>
      <w:color w:val="0000FF"/>
      <w:u w:val="single"/>
    </w:rPr>
  </w:style>
  <w:style w:type="character" w:customStyle="1" w:styleId="21">
    <w:name w:val="Σώμα κειμένου (2)_"/>
    <w:link w:val="22"/>
    <w:rsid w:val="005F1813"/>
    <w:rPr>
      <w:rFonts w:ascii="Arial" w:eastAsia="Arial" w:hAnsi="Arial" w:cs="Arial"/>
      <w:shd w:val="clear" w:color="auto" w:fill="FFFFFF"/>
    </w:rPr>
  </w:style>
  <w:style w:type="paragraph" w:customStyle="1" w:styleId="22">
    <w:name w:val="Σώμα κειμένου (2)"/>
    <w:basedOn w:val="a"/>
    <w:link w:val="21"/>
    <w:rsid w:val="005F1813"/>
    <w:pPr>
      <w:widowControl w:val="0"/>
      <w:shd w:val="clear" w:color="auto" w:fill="FFFFFF"/>
      <w:spacing w:after="240" w:line="274" w:lineRule="exact"/>
      <w:ind w:hanging="840"/>
    </w:pPr>
    <w:rPr>
      <w:rFonts w:eastAsia="Arial" w:cs="Arial"/>
      <w:kern w:val="2"/>
      <w:szCs w:val="22"/>
      <w:lang w:val="el-GR" w:eastAsia="en-US"/>
      <w14:ligatures w14:val="standardContextual"/>
    </w:rPr>
  </w:style>
  <w:style w:type="character" w:customStyle="1" w:styleId="10">
    <w:name w:val="Επικεφαλίδα #1_"/>
    <w:link w:val="11"/>
    <w:rsid w:val="005F1813"/>
    <w:rPr>
      <w:rFonts w:ascii="Arial" w:eastAsia="Arial" w:hAnsi="Arial" w:cs="Arial"/>
      <w:b/>
      <w:bCs/>
      <w:shd w:val="clear" w:color="auto" w:fill="FFFFFF"/>
    </w:rPr>
  </w:style>
  <w:style w:type="paragraph" w:customStyle="1" w:styleId="11">
    <w:name w:val="Επικεφαλίδα #1"/>
    <w:basedOn w:val="a"/>
    <w:link w:val="10"/>
    <w:rsid w:val="005F1813"/>
    <w:pPr>
      <w:widowControl w:val="0"/>
      <w:shd w:val="clear" w:color="auto" w:fill="FFFFFF"/>
      <w:spacing w:before="300" w:after="480" w:line="0" w:lineRule="atLeast"/>
      <w:outlineLvl w:val="0"/>
    </w:pPr>
    <w:rPr>
      <w:rFonts w:eastAsia="Arial" w:cs="Arial"/>
      <w:b/>
      <w:bCs/>
      <w:kern w:val="2"/>
      <w:szCs w:val="22"/>
      <w:lang w:val="el-GR" w:eastAsia="en-US"/>
      <w14:ligatures w14:val="standardContextual"/>
    </w:rPr>
  </w:style>
  <w:style w:type="character" w:customStyle="1" w:styleId="23">
    <w:name w:val="Σώμα κειμένου (2) + Έντονη γραφή"/>
    <w:rsid w:val="005F1813"/>
    <w:rPr>
      <w:rFonts w:ascii="Arial" w:eastAsia="Arial" w:hAnsi="Arial" w:cs="Arial"/>
      <w:b/>
      <w:bCs/>
      <w:color w:val="000000"/>
      <w:spacing w:val="0"/>
      <w:w w:val="100"/>
      <w:position w:val="0"/>
      <w:sz w:val="24"/>
      <w:szCs w:val="24"/>
      <w:shd w:val="clear" w:color="auto" w:fill="FFFFFF"/>
      <w:lang w:val="el-GR" w:eastAsia="el-GR" w:bidi="el-GR"/>
    </w:rPr>
  </w:style>
  <w:style w:type="paragraph" w:styleId="af1">
    <w:name w:val="annotation text"/>
    <w:basedOn w:val="a"/>
    <w:link w:val="Char8"/>
    <w:uiPriority w:val="99"/>
    <w:rsid w:val="005F1813"/>
    <w:rPr>
      <w:rFonts w:ascii="Times New Roman" w:hAnsi="Times New Roman"/>
      <w:sz w:val="20"/>
    </w:rPr>
  </w:style>
  <w:style w:type="character" w:customStyle="1" w:styleId="Char8">
    <w:name w:val="Κείμενο σχολίου Char"/>
    <w:basedOn w:val="a0"/>
    <w:link w:val="af1"/>
    <w:uiPriority w:val="99"/>
    <w:rsid w:val="005F1813"/>
    <w:rPr>
      <w:rFonts w:ascii="Times New Roman" w:eastAsia="Times New Roman" w:hAnsi="Times New Roman" w:cs="Times New Roman"/>
      <w:kern w:val="0"/>
      <w:sz w:val="20"/>
      <w:szCs w:val="20"/>
      <w:lang w:val="en-US" w:eastAsia="el-GR"/>
      <w14:ligatures w14:val="none"/>
    </w:rPr>
  </w:style>
  <w:style w:type="paragraph" w:customStyle="1" w:styleId="12">
    <w:name w:val="Παράγραφος λίστας1"/>
    <w:basedOn w:val="a"/>
    <w:rsid w:val="005F1813"/>
    <w:pPr>
      <w:ind w:left="720"/>
    </w:pPr>
    <w:rPr>
      <w:rFonts w:ascii="Calibri" w:hAnsi="Calibri"/>
      <w:szCs w:val="22"/>
      <w:lang w:val="el-GR"/>
    </w:rPr>
  </w:style>
  <w:style w:type="paragraph" w:customStyle="1" w:styleId="af2">
    <w:name w:val="Óþìá êåéìÝíïõ"/>
    <w:basedOn w:val="a"/>
    <w:rsid w:val="005F1813"/>
    <w:pPr>
      <w:widowControl w:val="0"/>
    </w:pPr>
    <w:rPr>
      <w:lang w:val="el-GR" w:eastAsia="en-US"/>
    </w:rPr>
  </w:style>
  <w:style w:type="character" w:styleId="af3">
    <w:name w:val="annotation reference"/>
    <w:uiPriority w:val="99"/>
    <w:rsid w:val="005F1813"/>
    <w:rPr>
      <w:sz w:val="16"/>
      <w:szCs w:val="16"/>
    </w:rPr>
  </w:style>
  <w:style w:type="paragraph" w:styleId="af4">
    <w:name w:val="annotation subject"/>
    <w:basedOn w:val="af1"/>
    <w:next w:val="af1"/>
    <w:link w:val="Char9"/>
    <w:rsid w:val="005F1813"/>
    <w:rPr>
      <w:b/>
      <w:bCs/>
    </w:rPr>
  </w:style>
  <w:style w:type="character" w:customStyle="1" w:styleId="Char9">
    <w:name w:val="Θέμα σχολίου Char"/>
    <w:basedOn w:val="Char8"/>
    <w:link w:val="af4"/>
    <w:rsid w:val="005F1813"/>
    <w:rPr>
      <w:rFonts w:ascii="Times New Roman" w:eastAsia="Times New Roman" w:hAnsi="Times New Roman" w:cs="Times New Roman"/>
      <w:b/>
      <w:bCs/>
      <w:kern w:val="0"/>
      <w:sz w:val="20"/>
      <w:szCs w:val="20"/>
      <w:lang w:val="en-US" w:eastAsia="el-GR"/>
      <w14:ligatures w14:val="none"/>
    </w:rPr>
  </w:style>
  <w:style w:type="paragraph" w:styleId="af5">
    <w:name w:val="TOC Heading"/>
    <w:basedOn w:val="1"/>
    <w:next w:val="a"/>
    <w:uiPriority w:val="39"/>
    <w:semiHidden/>
    <w:unhideWhenUsed/>
    <w:qFormat/>
    <w:rsid w:val="005F1813"/>
    <w:pPr>
      <w:spacing w:before="480" w:after="0" w:line="276" w:lineRule="auto"/>
      <w:jc w:val="center"/>
      <w:outlineLvl w:val="9"/>
    </w:pPr>
    <w:rPr>
      <w:rFonts w:ascii="Cambria" w:eastAsia="Times New Roman" w:hAnsi="Cambria" w:cs="Times New Roman"/>
      <w:bCs/>
      <w:color w:val="365F91"/>
      <w:sz w:val="28"/>
      <w:szCs w:val="28"/>
    </w:rPr>
  </w:style>
  <w:style w:type="paragraph" w:styleId="13">
    <w:name w:val="toc 1"/>
    <w:basedOn w:val="a"/>
    <w:next w:val="a"/>
    <w:autoRedefine/>
    <w:uiPriority w:val="39"/>
    <w:rsid w:val="005F1813"/>
    <w:pPr>
      <w:tabs>
        <w:tab w:val="right" w:leader="dot" w:pos="8630"/>
      </w:tabs>
    </w:pPr>
    <w:rPr>
      <w:caps/>
      <w:noProof/>
      <w:lang w:val="el-GR"/>
    </w:rPr>
  </w:style>
  <w:style w:type="paragraph" w:styleId="24">
    <w:name w:val="toc 2"/>
    <w:basedOn w:val="a"/>
    <w:next w:val="a"/>
    <w:autoRedefine/>
    <w:uiPriority w:val="39"/>
    <w:rsid w:val="005F1813"/>
    <w:pPr>
      <w:ind w:left="220"/>
    </w:pPr>
  </w:style>
  <w:style w:type="paragraph" w:styleId="30">
    <w:name w:val="toc 3"/>
    <w:basedOn w:val="a"/>
    <w:next w:val="a"/>
    <w:autoRedefine/>
    <w:uiPriority w:val="39"/>
    <w:rsid w:val="005F1813"/>
    <w:pPr>
      <w:ind w:left="440"/>
    </w:pPr>
  </w:style>
  <w:style w:type="character" w:customStyle="1" w:styleId="af6">
    <w:name w:val="Χαρακτήρες υποσημείωσης"/>
    <w:rsid w:val="005F1813"/>
  </w:style>
  <w:style w:type="character" w:customStyle="1" w:styleId="NormalBoldChar">
    <w:name w:val="NormalBold Char"/>
    <w:rsid w:val="005F1813"/>
    <w:rPr>
      <w:rFonts w:ascii="Times New Roman" w:eastAsia="Times New Roman" w:hAnsi="Times New Roman" w:cs="Times New Roman"/>
      <w:b/>
      <w:sz w:val="24"/>
      <w:lang w:val="el-GR"/>
    </w:rPr>
  </w:style>
  <w:style w:type="paragraph" w:customStyle="1" w:styleId="ChapterTitle">
    <w:name w:val="ChapterTitle"/>
    <w:basedOn w:val="a"/>
    <w:next w:val="a"/>
    <w:rsid w:val="005F1813"/>
    <w:pPr>
      <w:keepNext/>
      <w:suppressAutoHyphens/>
      <w:spacing w:before="120" w:after="360" w:line="276" w:lineRule="auto"/>
      <w:jc w:val="center"/>
    </w:pPr>
    <w:rPr>
      <w:rFonts w:ascii="Calibri" w:hAnsi="Calibri" w:cs="Calibri"/>
      <w:b/>
      <w:kern w:val="1"/>
      <w:szCs w:val="22"/>
      <w:lang w:val="el-GR" w:eastAsia="zh-CN"/>
    </w:rPr>
  </w:style>
  <w:style w:type="paragraph" w:customStyle="1" w:styleId="SectionTitle">
    <w:name w:val="SectionTitle"/>
    <w:basedOn w:val="a"/>
    <w:next w:val="1"/>
    <w:rsid w:val="005F1813"/>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40">
    <w:name w:val="toc 4"/>
    <w:basedOn w:val="a"/>
    <w:next w:val="a"/>
    <w:autoRedefine/>
    <w:uiPriority w:val="39"/>
    <w:rsid w:val="005F1813"/>
    <w:pPr>
      <w:ind w:left="660"/>
    </w:pPr>
  </w:style>
  <w:style w:type="paragraph" w:styleId="50">
    <w:name w:val="toc 5"/>
    <w:basedOn w:val="a"/>
    <w:next w:val="a"/>
    <w:autoRedefine/>
    <w:uiPriority w:val="39"/>
    <w:rsid w:val="005F1813"/>
    <w:pPr>
      <w:ind w:left="567"/>
    </w:pPr>
  </w:style>
  <w:style w:type="paragraph" w:customStyle="1" w:styleId="25">
    <w:name w:val="Παράγραφος λίστας2"/>
    <w:basedOn w:val="a"/>
    <w:rsid w:val="005F1813"/>
    <w:pPr>
      <w:spacing w:after="200" w:line="276" w:lineRule="auto"/>
      <w:ind w:left="720"/>
      <w:contextualSpacing/>
      <w:jc w:val="left"/>
    </w:pPr>
    <w:rPr>
      <w:rFonts w:ascii="Calibri" w:hAnsi="Calibri" w:cs="Arial"/>
      <w:szCs w:val="22"/>
      <w:lang w:eastAsia="en-US" w:bidi="he-IL"/>
    </w:rPr>
  </w:style>
  <w:style w:type="character" w:styleId="-0">
    <w:name w:val="FollowedHyperlink"/>
    <w:basedOn w:val="a0"/>
    <w:rsid w:val="005F1813"/>
    <w:rPr>
      <w:color w:val="96607D" w:themeColor="followedHyperlink"/>
      <w:u w:val="single"/>
    </w:rPr>
  </w:style>
  <w:style w:type="character" w:customStyle="1" w:styleId="14">
    <w:name w:val="Ανεπίλυτη αναφορά1"/>
    <w:basedOn w:val="a0"/>
    <w:uiPriority w:val="99"/>
    <w:semiHidden/>
    <w:unhideWhenUsed/>
    <w:rsid w:val="005F1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pa.gr/sites/default/files/2019-10/GDPR%20%CE%9C%CE%95%20%CE%94%CE%99%CE%9F%CE%A1%CE%98%CE%A9%CE%A4%CE%99%CE%9A%CE%8C2-converted.pdf" TargetMode="External"/><Relationship Id="rId18" Type="http://schemas.openxmlformats.org/officeDocument/2006/relationships/hyperlink" Target="https://helexpo.gr/wp-content/uploads/2019/07/deth-helexpo_ae_kodikas_deontologias_epaggelmatikis_symperiforas.pdf"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helexpo.gr/wp-content/uploads/2019/07/deth-helexpo_ae_kodikas_deontologias_epaggelmatikis_symperifora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elexpo.gr/wp-content/uploads/2019/07/deth-helexpo_ae_kodikas_deontologias_epaggelmatikis_symperiforas.pdf" TargetMode="External"/><Relationship Id="rId20" Type="http://schemas.openxmlformats.org/officeDocument/2006/relationships/hyperlink" Target="https://helexpo.gr/wp-content/uploads/2019/07/deth-helexpo_ae_kodikas_deontologias_epaggelmatikis_symperiforas.pdf" TargetMode="External"/><Relationship Id="rId1" Type="http://schemas.openxmlformats.org/officeDocument/2006/relationships/numbering" Target="numbering.xml"/><Relationship Id="rId6" Type="http://schemas.openxmlformats.org/officeDocument/2006/relationships/hyperlink" Target="http://www.helexpo.gr" TargetMode="Externa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hyperlink" Target="mailto:supplies1@helexpo.gr" TargetMode="External"/><Relationship Id="rId15" Type="http://schemas.openxmlformats.org/officeDocument/2006/relationships/hyperlink" Target="https://www.dpa.gr/sites/default/files/2019-09/%CE%9D3471_06.PDF"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helexpo.gr/wp-content/uploads/2019/07/deth-helexpo_ae_kodikas_deontologias_epaggelmatikis_symperifora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t.gr/idocs-nph/search/pdfViewerForm.html?args=5C7QrtC22wFqnM3eAbJzrXdtvSoClrL8WkQtR1OJjJd5MXD0LzQTLWPU9yLzB8V68knBzLCmTXKaO6fpVZ6Lx3UnKl3nP8NxdnJ5r9cmWyJWelDvWS_18kAEhATUkJb0x1LIdQ163nV9K--td6SIuYy4kEHGmkxu249n-Zw2yYl0mZ9eBCztpQxx39TqtEEk" TargetMode="Externa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7759</Words>
  <Characters>41899</Characters>
  <Application>Microsoft Office Word</Application>
  <DocSecurity>0</DocSecurity>
  <Lines>349</Lines>
  <Paragraphs>99</Paragraphs>
  <ScaleCrop>false</ScaleCrop>
  <Company>TIF HELEXPO SA</Company>
  <LinksUpToDate>false</LinksUpToDate>
  <CharactersWithSpaces>49559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Simos Apsis</dc:creator>
  <cp:keywords/>
  <dc:description/>
  <cp:lastModifiedBy>Simos Apsis</cp:lastModifiedBy>
  <cp:revision>2</cp:revision>
  <dcterms:created xsi:type="dcterms:W3CDTF">2025-01-28T09:10:00Z</dcterms:created>
  <dcterms:modified xsi:type="dcterms:W3CDTF">2025-01-28T09:12:00Z</dcterms:modified>
</cp:coreProperties>
</file>